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1F0C" w14:textId="3357DD5D" w:rsidR="006D454E" w:rsidRPr="00C96A36" w:rsidRDefault="007E0885" w:rsidP="007E0885">
      <w:pPr>
        <w:pStyle w:val="NoSpacing1"/>
        <w:ind w:right="50"/>
        <w:jc w:val="both"/>
        <w:rPr>
          <w:rFonts w:ascii="Source Sans Pro" w:hAnsi="Source Sans Pro"/>
          <w:iCs/>
          <w:sz w:val="22"/>
          <w:szCs w:val="22"/>
        </w:rPr>
      </w:pPr>
      <w:r w:rsidRPr="00551D93">
        <w:rPr>
          <w:rFonts w:ascii="Source Sans Pro" w:hAnsi="Source Sans Pro"/>
          <w:b/>
          <w:bCs/>
          <w:noProof/>
          <w:sz w:val="22"/>
          <w:szCs w:val="22"/>
        </w:rPr>
        <w:t>Dom za starije osobe Vela Luka,</w:t>
      </w:r>
      <w:r w:rsidRPr="00551D93">
        <w:rPr>
          <w:rFonts w:ascii="Source Sans Pro" w:hAnsi="Source Sans Pro"/>
          <w:noProof/>
          <w:sz w:val="22"/>
          <w:szCs w:val="22"/>
        </w:rPr>
        <w:t xml:space="preserve"> Ulica 3, br. 1, 20270 Vela Luka, OIB: </w:t>
      </w:r>
      <w:r w:rsidRPr="00551D93">
        <w:rPr>
          <w:rFonts w:ascii="Source Sans Pro" w:hAnsi="Source Sans Pro"/>
          <w:sz w:val="22"/>
          <w:szCs w:val="22"/>
        </w:rPr>
        <w:t xml:space="preserve">29035775999 </w:t>
      </w:r>
      <w:r w:rsidRPr="00551D93">
        <w:rPr>
          <w:rFonts w:ascii="Source Sans Pro" w:hAnsi="Source Sans Pro"/>
          <w:iCs/>
          <w:sz w:val="22"/>
          <w:szCs w:val="22"/>
        </w:rPr>
        <w:t xml:space="preserve">(u daljnjem tekstu: Naručitelj) koji zastupa ravnateljica Nikolina Žuvela, </w:t>
      </w:r>
      <w:proofErr w:type="spellStart"/>
      <w:r w:rsidRPr="00551D93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551D93">
        <w:rPr>
          <w:rFonts w:ascii="Source Sans Pro" w:hAnsi="Source Sans Pro"/>
          <w:iCs/>
          <w:sz w:val="22"/>
          <w:szCs w:val="22"/>
        </w:rPr>
        <w:t xml:space="preserve"> </w:t>
      </w:r>
    </w:p>
    <w:p w14:paraId="639B4AE7" w14:textId="4CD3FD32" w:rsidR="006D454E" w:rsidRPr="00551D93" w:rsidRDefault="006D454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i</w:t>
      </w:r>
    </w:p>
    <w:p w14:paraId="34295B2A" w14:textId="404E7B33" w:rsidR="00F22425" w:rsidRDefault="00C63D11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>………………..</w:t>
      </w:r>
      <w:r w:rsidR="00E110C8">
        <w:rPr>
          <w:rFonts w:ascii="Source Sans Pro" w:hAnsi="Source Sans Pro"/>
          <w:bCs/>
          <w:sz w:val="22"/>
          <w:szCs w:val="22"/>
        </w:rPr>
        <w:t xml:space="preserve"> </w:t>
      </w:r>
      <w:r w:rsidR="00F22425" w:rsidRPr="00551D93">
        <w:rPr>
          <w:rFonts w:ascii="Source Sans Pro" w:hAnsi="Source Sans Pro"/>
          <w:sz w:val="22"/>
          <w:szCs w:val="22"/>
        </w:rPr>
        <w:t xml:space="preserve"> (u daljnjem tekstu </w:t>
      </w:r>
      <w:r w:rsidR="00F22425" w:rsidRPr="00551D93">
        <w:rPr>
          <w:rFonts w:ascii="Source Sans Pro" w:hAnsi="Source Sans Pro"/>
          <w:iCs/>
          <w:sz w:val="22"/>
          <w:szCs w:val="22"/>
        </w:rPr>
        <w:t>Ugovaratelj</w:t>
      </w:r>
      <w:r w:rsidR="00F22425" w:rsidRPr="00551D93">
        <w:rPr>
          <w:rFonts w:ascii="Source Sans Pro" w:hAnsi="Source Sans Pro"/>
          <w:sz w:val="22"/>
          <w:szCs w:val="22"/>
        </w:rPr>
        <w:t xml:space="preserve">) </w:t>
      </w:r>
      <w:r>
        <w:rPr>
          <w:rFonts w:ascii="Source Sans Pro" w:hAnsi="Source Sans Pro"/>
          <w:sz w:val="22"/>
          <w:szCs w:val="22"/>
        </w:rPr>
        <w:t>……………….</w:t>
      </w:r>
    </w:p>
    <w:p w14:paraId="011327E8" w14:textId="77777777" w:rsidR="006D454E" w:rsidRPr="00551D93" w:rsidRDefault="006D454E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319B1C32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sklapaju</w:t>
      </w:r>
    </w:p>
    <w:p w14:paraId="1FC82148" w14:textId="77777777" w:rsidR="007C2B40" w:rsidRPr="00551D93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6AB87C11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 xml:space="preserve">UGOVOR O </w:t>
      </w:r>
      <w:r w:rsidR="00551D93" w:rsidRPr="00551D93">
        <w:rPr>
          <w:rFonts w:ascii="Source Sans Pro" w:hAnsi="Source Sans Pro"/>
          <w:b/>
          <w:bCs/>
          <w:sz w:val="22"/>
          <w:szCs w:val="22"/>
        </w:rPr>
        <w:t>IZVOĐENJU RADOVA</w:t>
      </w:r>
    </w:p>
    <w:p w14:paraId="1E392E8E" w14:textId="56F9A18A" w:rsidR="00551D93" w:rsidRDefault="00C63D11" w:rsidP="00551D93">
      <w:pPr>
        <w:pStyle w:val="Bezproreda"/>
        <w:spacing w:line="276" w:lineRule="auto"/>
        <w:jc w:val="center"/>
        <w:rPr>
          <w:rFonts w:ascii="Source Sans Pro" w:hAnsi="Source Sans Pro" w:cs="Open Sans"/>
          <w:b/>
          <w:bCs/>
          <w:sz w:val="22"/>
          <w:szCs w:val="22"/>
          <w:lang w:eastAsia="hr-HR"/>
        </w:rPr>
      </w:pPr>
      <w:r w:rsidRPr="00C63D11">
        <w:rPr>
          <w:rFonts w:ascii="Source Sans Pro" w:hAnsi="Source Sans Pro" w:cs="Open Sans"/>
          <w:b/>
          <w:bCs/>
          <w:sz w:val="22"/>
          <w:szCs w:val="22"/>
          <w:lang w:eastAsia="hr-HR"/>
        </w:rPr>
        <w:t>Radovi na izvedbi priključka na javnu odvodnju</w:t>
      </w:r>
    </w:p>
    <w:p w14:paraId="26940721" w14:textId="77777777" w:rsidR="00C63D11" w:rsidRPr="00551D93" w:rsidRDefault="00C63D11" w:rsidP="00551D93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551D93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0CCCFFC6" w:rsidR="00F22425" w:rsidRPr="00551D93" w:rsidRDefault="00F22425" w:rsidP="002B5292">
      <w:pPr>
        <w:overflowPunct w:val="0"/>
        <w:adjustRightInd w:val="0"/>
        <w:spacing w:line="276" w:lineRule="auto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551D93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</w:t>
      </w:r>
      <w:r w:rsidR="00551D93" w:rsidRPr="00551D93">
        <w:rPr>
          <w:rFonts w:ascii="Source Sans Pro" w:hAnsi="Source Sans Pro"/>
          <w:b w:val="0"/>
          <w:bCs/>
          <w:szCs w:val="22"/>
        </w:rPr>
        <w:t>radova</w:t>
      </w:r>
      <w:r w:rsidRPr="00551D93">
        <w:rPr>
          <w:rFonts w:ascii="Source Sans Pro" w:hAnsi="Source Sans Pro"/>
          <w:b w:val="0"/>
          <w:bCs/>
          <w:szCs w:val="22"/>
        </w:rPr>
        <w:t xml:space="preserve"> za predmet nabave: </w:t>
      </w:r>
      <w:r w:rsidR="00C63D11" w:rsidRPr="00C63D11">
        <w:rPr>
          <w:rFonts w:ascii="Source Sans Pro" w:hAnsi="Source Sans Pro"/>
          <w:b w:val="0"/>
          <w:bCs/>
          <w:szCs w:val="22"/>
        </w:rPr>
        <w:t>Radovi na izvedbi priključka na javnu odvodnju</w:t>
      </w:r>
      <w:r w:rsidR="007E0885" w:rsidRPr="00551D93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551D93">
        <w:rPr>
          <w:rFonts w:ascii="Source Sans Pro" w:hAnsi="Source Sans Pro"/>
          <w:b w:val="0"/>
          <w:bCs/>
          <w:szCs w:val="22"/>
        </w:rPr>
        <w:t xml:space="preserve">evidencijski broj </w:t>
      </w:r>
      <w:r w:rsidRPr="00C96A36">
        <w:rPr>
          <w:rFonts w:ascii="Source Sans Pro" w:hAnsi="Source Sans Pro"/>
          <w:b w:val="0"/>
          <w:bCs/>
          <w:szCs w:val="22"/>
        </w:rPr>
        <w:t>nabave JN-</w:t>
      </w:r>
      <w:r w:rsidR="00C96A36" w:rsidRPr="00C96A36">
        <w:rPr>
          <w:rFonts w:ascii="Source Sans Pro" w:hAnsi="Source Sans Pro"/>
          <w:b w:val="0"/>
          <w:bCs/>
          <w:szCs w:val="22"/>
        </w:rPr>
        <w:t>13</w:t>
      </w:r>
      <w:r w:rsidRPr="00C96A36">
        <w:rPr>
          <w:rFonts w:ascii="Source Sans Pro" w:hAnsi="Source Sans Pro"/>
          <w:b w:val="0"/>
          <w:bCs/>
          <w:szCs w:val="22"/>
        </w:rPr>
        <w:t>/202</w:t>
      </w:r>
      <w:r w:rsidR="00C63D11" w:rsidRPr="00C96A36">
        <w:rPr>
          <w:rFonts w:ascii="Source Sans Pro" w:hAnsi="Source Sans Pro"/>
          <w:b w:val="0"/>
          <w:bCs/>
          <w:szCs w:val="22"/>
        </w:rPr>
        <w:t>6</w:t>
      </w:r>
      <w:r w:rsidRPr="000F3A9E">
        <w:rPr>
          <w:rFonts w:ascii="Source Sans Pro" w:hAnsi="Source Sans Pro"/>
          <w:b w:val="0"/>
          <w:bCs/>
          <w:szCs w:val="22"/>
        </w:rPr>
        <w:t>,</w:t>
      </w:r>
      <w:r w:rsidRPr="00551D93">
        <w:rPr>
          <w:rFonts w:ascii="Source Sans Pro" w:hAnsi="Source Sans Pro"/>
          <w:b w:val="0"/>
          <w:bCs/>
          <w:szCs w:val="22"/>
        </w:rPr>
        <w:t xml:space="preserve"> u kojem je Naručitelj Odlukom </w:t>
      </w:r>
      <w:r w:rsidRPr="00C63D11">
        <w:rPr>
          <w:rFonts w:ascii="Source Sans Pro" w:hAnsi="Source Sans Pro"/>
          <w:b w:val="0"/>
          <w:bCs/>
          <w:szCs w:val="22"/>
        </w:rPr>
        <w:t>(KLASA:……….URBROJ:………)</w:t>
      </w:r>
      <w:r w:rsidRPr="00551D93">
        <w:rPr>
          <w:rFonts w:ascii="Source Sans Pro" w:hAnsi="Source Sans Pro"/>
          <w:b w:val="0"/>
          <w:bCs/>
          <w:szCs w:val="22"/>
        </w:rPr>
        <w:t xml:space="preserve"> od </w:t>
      </w:r>
      <w:r w:rsidR="00C63D11">
        <w:rPr>
          <w:rFonts w:ascii="Source Sans Pro" w:hAnsi="Source Sans Pro"/>
          <w:b w:val="0"/>
          <w:bCs/>
          <w:szCs w:val="22"/>
        </w:rPr>
        <w:t>……</w:t>
      </w:r>
      <w:r w:rsidRPr="00551D93">
        <w:rPr>
          <w:rFonts w:ascii="Source Sans Pro" w:hAnsi="Source Sans Pro"/>
          <w:b w:val="0"/>
          <w:bCs/>
          <w:szCs w:val="22"/>
        </w:rPr>
        <w:t>202</w:t>
      </w:r>
      <w:r w:rsidR="00C63D11">
        <w:rPr>
          <w:rFonts w:ascii="Source Sans Pro" w:hAnsi="Source Sans Pro"/>
          <w:b w:val="0"/>
          <w:bCs/>
          <w:szCs w:val="22"/>
        </w:rPr>
        <w:t>6</w:t>
      </w:r>
      <w:r w:rsidRPr="00551D93">
        <w:rPr>
          <w:rFonts w:ascii="Source Sans Pro" w:hAnsi="Source Sans Pro"/>
          <w:b w:val="0"/>
          <w:bCs/>
          <w:szCs w:val="22"/>
        </w:rPr>
        <w:t>. odabrao ponudu ponuditelja</w:t>
      </w:r>
      <w:r w:rsidR="006D454E" w:rsidRPr="006D454E">
        <w:t xml:space="preserve"> </w:t>
      </w:r>
      <w:r w:rsidR="00C63D11">
        <w:rPr>
          <w:rFonts w:ascii="Source Sans Pro" w:hAnsi="Source Sans Pro"/>
          <w:b w:val="0"/>
          <w:bCs/>
          <w:szCs w:val="22"/>
        </w:rPr>
        <w:t>………</w:t>
      </w:r>
      <w:r w:rsidR="006D454E">
        <w:rPr>
          <w:rFonts w:ascii="Source Sans Pro" w:hAnsi="Source Sans Pro"/>
          <w:b w:val="0"/>
          <w:bCs/>
          <w:szCs w:val="22"/>
        </w:rPr>
        <w:t xml:space="preserve">, </w:t>
      </w:r>
      <w:proofErr w:type="spellStart"/>
      <w:r w:rsidRPr="00551D93">
        <w:rPr>
          <w:rFonts w:ascii="Source Sans Pro" w:hAnsi="Source Sans Pro"/>
          <w:b w:val="0"/>
          <w:bCs/>
          <w:szCs w:val="22"/>
        </w:rPr>
        <w:t>br</w:t>
      </w:r>
      <w:proofErr w:type="spellEnd"/>
      <w:r w:rsidR="00C63D11">
        <w:rPr>
          <w:rFonts w:ascii="Source Sans Pro" w:hAnsi="Source Sans Pro"/>
          <w:b w:val="0"/>
          <w:bCs/>
          <w:szCs w:val="22"/>
        </w:rPr>
        <w:t>……</w:t>
      </w:r>
      <w:r w:rsidR="006D454E">
        <w:rPr>
          <w:rFonts w:ascii="Source Sans Pro" w:hAnsi="Source Sans Pro"/>
          <w:b w:val="0"/>
          <w:bCs/>
          <w:szCs w:val="22"/>
        </w:rPr>
        <w:t xml:space="preserve">, </w:t>
      </w:r>
      <w:r w:rsidRPr="00551D93">
        <w:rPr>
          <w:rFonts w:ascii="Source Sans Pro" w:hAnsi="Source Sans Pro"/>
          <w:b w:val="0"/>
          <w:bCs/>
          <w:szCs w:val="22"/>
        </w:rPr>
        <w:t xml:space="preserve">od </w:t>
      </w:r>
      <w:r w:rsidR="00C63D11">
        <w:rPr>
          <w:rFonts w:ascii="Source Sans Pro" w:hAnsi="Source Sans Pro"/>
          <w:b w:val="0"/>
          <w:bCs/>
          <w:szCs w:val="22"/>
        </w:rPr>
        <w:t>……..</w:t>
      </w:r>
      <w:r w:rsidRPr="00551D93">
        <w:rPr>
          <w:rFonts w:ascii="Source Sans Pro" w:hAnsi="Source Sans Pro"/>
          <w:b w:val="0"/>
          <w:bCs/>
          <w:szCs w:val="22"/>
        </w:rPr>
        <w:t>202</w:t>
      </w:r>
      <w:r w:rsidR="00C63D11">
        <w:rPr>
          <w:rFonts w:ascii="Source Sans Pro" w:hAnsi="Source Sans Pro"/>
          <w:b w:val="0"/>
          <w:bCs/>
          <w:szCs w:val="22"/>
        </w:rPr>
        <w:t>6</w:t>
      </w:r>
      <w:r w:rsidRPr="00551D93">
        <w:rPr>
          <w:rFonts w:ascii="Source Sans Pro" w:hAnsi="Source Sans Pro"/>
          <w:b w:val="0"/>
          <w:bCs/>
          <w:szCs w:val="22"/>
        </w:rPr>
        <w:t>. godine, a sukladno članku 7. Pravilnika o provedbi jednostavne nabave Naručitelja, objavom Poziva za dostavu ponuda na službenoj stranici Naručitelja.</w:t>
      </w:r>
    </w:p>
    <w:p w14:paraId="5C8A46A3" w14:textId="77777777" w:rsidR="00F22425" w:rsidRPr="00551D93" w:rsidRDefault="00F22425" w:rsidP="002B5292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551D93" w:rsidRDefault="00F22425" w:rsidP="002B5292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75EF8A4D" w14:textId="77777777" w:rsidR="00551D93" w:rsidRPr="00551D93" w:rsidRDefault="00F22425" w:rsidP="00551D93">
      <w:pPr>
        <w:pStyle w:val="Bezproreda"/>
        <w:spacing w:line="276" w:lineRule="auto"/>
        <w:ind w:right="-1"/>
        <w:jc w:val="both"/>
        <w:rPr>
          <w:rFonts w:ascii="Source Sans Pro" w:hAnsi="Source Sans Pro"/>
          <w:sz w:val="22"/>
          <w:szCs w:val="22"/>
          <w:lang w:eastAsia="hr-HR"/>
        </w:rPr>
      </w:pPr>
      <w:r w:rsidRPr="00551D93">
        <w:rPr>
          <w:rFonts w:ascii="Source Sans Pro" w:hAnsi="Source Sans Pro"/>
          <w:sz w:val="22"/>
          <w:szCs w:val="22"/>
        </w:rPr>
        <w:t xml:space="preserve">(1) </w:t>
      </w:r>
      <w:r w:rsidR="00551D93" w:rsidRPr="00551D93">
        <w:rPr>
          <w:rFonts w:ascii="Source Sans Pro" w:hAnsi="Source Sans Pro"/>
          <w:sz w:val="22"/>
          <w:szCs w:val="22"/>
          <w:lang w:eastAsia="hr-HR"/>
        </w:rPr>
        <w:t>Temeljem navedenog, Naručitelj daje, a Ugovaratelj preuzima obvezu, za račun Naručitelja, izvršiti</w:t>
      </w:r>
    </w:p>
    <w:p w14:paraId="1D110F1E" w14:textId="1F93C63D" w:rsidR="00551D93" w:rsidRPr="00551D93" w:rsidRDefault="00551D93" w:rsidP="00551D93">
      <w:pPr>
        <w:pStyle w:val="Bezproreda"/>
        <w:spacing w:line="276" w:lineRule="auto"/>
        <w:ind w:right="-1"/>
        <w:jc w:val="both"/>
        <w:rPr>
          <w:rFonts w:ascii="Source Sans Pro" w:hAnsi="Source Sans Pro"/>
          <w:sz w:val="22"/>
          <w:szCs w:val="22"/>
          <w:lang w:eastAsia="hr-HR"/>
        </w:rPr>
      </w:pPr>
      <w:r w:rsidRPr="00551D93">
        <w:rPr>
          <w:rFonts w:ascii="Source Sans Pro" w:hAnsi="Source Sans Pro"/>
          <w:sz w:val="22"/>
          <w:szCs w:val="22"/>
          <w:lang w:eastAsia="hr-HR"/>
        </w:rPr>
        <w:t xml:space="preserve">radove na </w:t>
      </w:r>
      <w:r w:rsidR="00C63D11" w:rsidRPr="00C63D11">
        <w:rPr>
          <w:rFonts w:ascii="Source Sans Pro" w:hAnsi="Source Sans Pro"/>
          <w:sz w:val="22"/>
          <w:szCs w:val="22"/>
          <w:lang w:eastAsia="hr-HR"/>
        </w:rPr>
        <w:t>izvedbi priključka na javnu odvodnju</w:t>
      </w:r>
      <w:r w:rsidRPr="00551D93">
        <w:rPr>
          <w:rFonts w:ascii="Source Sans Pro" w:hAnsi="Source Sans Pro"/>
          <w:sz w:val="22"/>
          <w:szCs w:val="22"/>
          <w:lang w:eastAsia="hr-HR"/>
        </w:rPr>
        <w:t>, a sve prema uvjetima iz dokumentacije o nabavi Naručitelja, odabranoj ponudi Ugovaratelja i ugovornom troškovniku</w:t>
      </w:r>
      <w:r w:rsidR="00B945A6">
        <w:rPr>
          <w:rFonts w:ascii="Source Sans Pro" w:hAnsi="Source Sans Pro"/>
          <w:sz w:val="22"/>
          <w:szCs w:val="22"/>
          <w:lang w:eastAsia="hr-HR"/>
        </w:rPr>
        <w:t xml:space="preserve">, tehničkim specifikacijama i </w:t>
      </w:r>
      <w:r w:rsidR="00C96A36">
        <w:rPr>
          <w:rFonts w:ascii="Source Sans Pro" w:hAnsi="Source Sans Pro"/>
          <w:sz w:val="22"/>
          <w:szCs w:val="22"/>
          <w:lang w:eastAsia="hr-HR"/>
        </w:rPr>
        <w:t>E</w:t>
      </w:r>
      <w:r w:rsidR="00C63D11" w:rsidRPr="00C63D11">
        <w:rPr>
          <w:rFonts w:ascii="Source Sans Pro" w:hAnsi="Source Sans Pro"/>
          <w:sz w:val="22"/>
          <w:szCs w:val="22"/>
          <w:lang w:eastAsia="hr-HR"/>
        </w:rPr>
        <w:t>laborat</w:t>
      </w:r>
      <w:r w:rsidR="00C63D11">
        <w:rPr>
          <w:rFonts w:ascii="Source Sans Pro" w:hAnsi="Source Sans Pro"/>
          <w:sz w:val="22"/>
          <w:szCs w:val="22"/>
          <w:lang w:eastAsia="hr-HR"/>
        </w:rPr>
        <w:t>om</w:t>
      </w:r>
      <w:r w:rsidR="00C63D11" w:rsidRPr="00C63D11">
        <w:rPr>
          <w:rFonts w:ascii="Source Sans Pro" w:hAnsi="Source Sans Pro"/>
          <w:sz w:val="22"/>
          <w:szCs w:val="22"/>
          <w:lang w:eastAsia="hr-HR"/>
        </w:rPr>
        <w:t xml:space="preserve"> priključenja</w:t>
      </w:r>
      <w:r w:rsidR="00C96A36">
        <w:rPr>
          <w:rFonts w:ascii="Source Sans Pro" w:hAnsi="Source Sans Pro"/>
          <w:sz w:val="22"/>
          <w:szCs w:val="22"/>
          <w:lang w:eastAsia="hr-HR"/>
        </w:rPr>
        <w:t xml:space="preserve"> na sustav za javnu odvodnju (</w:t>
      </w:r>
      <w:r w:rsidR="00C96A36">
        <w:t>OZNAKA PROJEKTA: TD: VK 78/26)</w:t>
      </w:r>
      <w:r w:rsidR="00B945A6">
        <w:rPr>
          <w:rFonts w:ascii="Source Sans Pro" w:hAnsi="Source Sans Pro"/>
          <w:sz w:val="22"/>
          <w:szCs w:val="22"/>
          <w:lang w:eastAsia="hr-HR"/>
        </w:rPr>
        <w:t xml:space="preserve">, a </w:t>
      </w:r>
      <w:r w:rsidRPr="00551D93">
        <w:rPr>
          <w:rFonts w:ascii="Source Sans Pro" w:hAnsi="Source Sans Pro"/>
          <w:sz w:val="22"/>
          <w:szCs w:val="22"/>
          <w:lang w:eastAsia="hr-HR"/>
        </w:rPr>
        <w:t>koji su sastavni dio ovog</w:t>
      </w:r>
      <w:r w:rsidR="00B945A6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551D93">
        <w:rPr>
          <w:rFonts w:ascii="Source Sans Pro" w:hAnsi="Source Sans Pro"/>
          <w:sz w:val="22"/>
          <w:szCs w:val="22"/>
          <w:lang w:eastAsia="hr-HR"/>
        </w:rPr>
        <w:t xml:space="preserve">Ugovora. </w:t>
      </w:r>
    </w:p>
    <w:p w14:paraId="3D6D69A0" w14:textId="0060CFD0" w:rsidR="00F22425" w:rsidRPr="00551D93" w:rsidRDefault="00F22425" w:rsidP="00551D93">
      <w:pPr>
        <w:pStyle w:val="Bezproreda"/>
        <w:spacing w:line="276" w:lineRule="auto"/>
        <w:ind w:right="-1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</w:t>
      </w:r>
      <w:r w:rsidRPr="00551D93">
        <w:rPr>
          <w:rFonts w:ascii="Source Sans Pro" w:hAnsi="Source Sans Pro"/>
          <w:bCs/>
          <w:sz w:val="22"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477773F3" w14:textId="77777777" w:rsidR="007C2B40" w:rsidRPr="00551D93" w:rsidRDefault="007C2B40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3A88A0CA" w14:textId="77777777" w:rsidR="007E0885" w:rsidRPr="00551D93" w:rsidRDefault="007E088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67D5B01A" w:rsidR="00F22425" w:rsidRPr="00551D93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(1) </w:t>
      </w:r>
      <w:r w:rsidR="00551D93" w:rsidRPr="00551D93">
        <w:rPr>
          <w:rFonts w:ascii="Source Sans Pro" w:hAnsi="Source Sans Pro"/>
          <w:b w:val="0"/>
          <w:bCs/>
          <w:szCs w:val="22"/>
        </w:rPr>
        <w:t>Vrijednost Ugovora iz članka 1. ovoga Ugovora je</w:t>
      </w:r>
    </w:p>
    <w:p w14:paraId="4B5574F9" w14:textId="7844A1C8" w:rsidR="00F22425" w:rsidRPr="00551D93" w:rsidRDefault="00F22425" w:rsidP="002B5292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="00C63D11">
        <w:rPr>
          <w:rFonts w:ascii="Source Sans Pro" w:hAnsi="Source Sans Pro"/>
          <w:b w:val="0"/>
          <w:bCs/>
          <w:szCs w:val="22"/>
        </w:rPr>
        <w:t>…….</w:t>
      </w:r>
      <w:r w:rsidR="00786B62">
        <w:rPr>
          <w:rFonts w:ascii="Source Sans Pro" w:hAnsi="Source Sans Pro"/>
          <w:b w:val="0"/>
          <w:bCs/>
          <w:szCs w:val="22"/>
        </w:rPr>
        <w:t xml:space="preserve"> </w:t>
      </w:r>
      <w:r w:rsidRPr="00551D93">
        <w:rPr>
          <w:rFonts w:ascii="Source Sans Pro" w:hAnsi="Source Sans Pro"/>
          <w:b w:val="0"/>
          <w:bCs/>
          <w:szCs w:val="22"/>
        </w:rPr>
        <w:t>eura bez PDV-a</w:t>
      </w:r>
    </w:p>
    <w:p w14:paraId="28754874" w14:textId="0EFC50E2" w:rsidR="00F22425" w:rsidRPr="00551D93" w:rsidRDefault="00F22425" w:rsidP="002B5292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                               PDV 25%   </w:t>
      </w:r>
      <w:r w:rsidR="006D454E">
        <w:rPr>
          <w:rFonts w:ascii="Source Sans Pro" w:hAnsi="Source Sans Pro"/>
          <w:b w:val="0"/>
          <w:bCs/>
          <w:szCs w:val="22"/>
        </w:rPr>
        <w:t xml:space="preserve"> </w:t>
      </w:r>
      <w:r w:rsidR="00C63D11">
        <w:rPr>
          <w:rFonts w:ascii="Source Sans Pro" w:hAnsi="Source Sans Pro"/>
          <w:b w:val="0"/>
          <w:bCs/>
          <w:szCs w:val="22"/>
        </w:rPr>
        <w:t>…….</w:t>
      </w:r>
      <w:r w:rsidR="00786B62">
        <w:rPr>
          <w:rFonts w:ascii="Source Sans Pro" w:hAnsi="Source Sans Pro"/>
          <w:b w:val="0"/>
          <w:bCs/>
          <w:szCs w:val="22"/>
        </w:rPr>
        <w:t xml:space="preserve"> </w:t>
      </w:r>
      <w:r w:rsidRPr="00551D93">
        <w:rPr>
          <w:rFonts w:ascii="Source Sans Pro" w:hAnsi="Source Sans Pro"/>
          <w:b w:val="0"/>
          <w:bCs/>
          <w:szCs w:val="22"/>
        </w:rPr>
        <w:t>eura</w:t>
      </w:r>
    </w:p>
    <w:p w14:paraId="3669555F" w14:textId="10970FE5" w:rsidR="00F22425" w:rsidRPr="00551D93" w:rsidRDefault="00F22425" w:rsidP="002B5292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                                Ukupno: </w:t>
      </w:r>
      <w:r w:rsidR="00786B62">
        <w:rPr>
          <w:rFonts w:ascii="Source Sans Pro" w:hAnsi="Source Sans Pro"/>
          <w:b w:val="0"/>
          <w:bCs/>
          <w:szCs w:val="22"/>
        </w:rPr>
        <w:t xml:space="preserve"> </w:t>
      </w:r>
      <w:r w:rsidR="006D454E">
        <w:rPr>
          <w:rFonts w:ascii="Source Sans Pro" w:hAnsi="Source Sans Pro"/>
          <w:b w:val="0"/>
          <w:bCs/>
          <w:szCs w:val="22"/>
        </w:rPr>
        <w:t xml:space="preserve"> </w:t>
      </w:r>
      <w:r w:rsidR="00C63D11">
        <w:rPr>
          <w:rFonts w:ascii="Source Sans Pro" w:hAnsi="Source Sans Pro"/>
          <w:b w:val="0"/>
          <w:bCs/>
          <w:szCs w:val="22"/>
        </w:rPr>
        <w:t>……..</w:t>
      </w:r>
      <w:r w:rsidR="00786B62">
        <w:rPr>
          <w:rFonts w:ascii="Source Sans Pro" w:hAnsi="Source Sans Pro"/>
          <w:b w:val="0"/>
          <w:bCs/>
          <w:szCs w:val="22"/>
        </w:rPr>
        <w:t xml:space="preserve"> </w:t>
      </w:r>
      <w:r w:rsidRPr="00551D93">
        <w:rPr>
          <w:rFonts w:ascii="Source Sans Pro" w:hAnsi="Source Sans Pro"/>
          <w:b w:val="0"/>
          <w:bCs/>
          <w:szCs w:val="22"/>
        </w:rPr>
        <w:t>eura s PDV-om</w:t>
      </w:r>
    </w:p>
    <w:p w14:paraId="01FCDF14" w14:textId="77777777" w:rsidR="00F22425" w:rsidRPr="00551D93" w:rsidRDefault="00F22425" w:rsidP="002B5292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1D8A611D" w:rsidR="00F22425" w:rsidRPr="00C63D11" w:rsidRDefault="00F22425" w:rsidP="002B5292">
      <w:pPr>
        <w:pStyle w:val="Bezproreda"/>
        <w:spacing w:line="276" w:lineRule="auto"/>
        <w:jc w:val="both"/>
        <w:rPr>
          <w:rFonts w:ascii="Source Sans Pro" w:eastAsiaTheme="minorHAnsi" w:hAnsi="Source Sans Pro"/>
          <w:sz w:val="22"/>
          <w:szCs w:val="22"/>
          <w:lang w:eastAsia="en-US"/>
        </w:rPr>
      </w:pPr>
      <w:r w:rsidRPr="00C63D11">
        <w:rPr>
          <w:rFonts w:ascii="Source Sans Pro" w:hAnsi="Source Sans Pro"/>
          <w:sz w:val="22"/>
          <w:szCs w:val="22"/>
        </w:rPr>
        <w:t xml:space="preserve">(3) </w:t>
      </w:r>
      <w:r w:rsidR="00C63D11" w:rsidRPr="00C63D11">
        <w:rPr>
          <w:rFonts w:ascii="Source Sans Pro" w:hAnsi="Source Sans Pro"/>
          <w:sz w:val="22"/>
          <w:szCs w:val="22"/>
        </w:rPr>
        <w:t>Cijena ponude izražava se za cjelokupni predmet nabave bez PDV-a i obuhvaća sve troškove potrebne za uredno izvođenje radova i popuste</w:t>
      </w:r>
      <w:r w:rsidR="007E0885" w:rsidRPr="00C63D11">
        <w:rPr>
          <w:rFonts w:ascii="Source Sans Pro" w:eastAsiaTheme="minorHAnsi" w:hAnsi="Source Sans Pro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B53C880" w14:textId="1BAE1721" w:rsidR="00F22425" w:rsidRPr="00551D93" w:rsidRDefault="00F22425" w:rsidP="002B5292">
      <w:pPr>
        <w:spacing w:line="276" w:lineRule="auto"/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551D93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EDCE814" w14:textId="77777777" w:rsidR="00551D93" w:rsidRPr="00551D93" w:rsidRDefault="00551D93" w:rsidP="002B5292">
      <w:pPr>
        <w:spacing w:line="276" w:lineRule="auto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(1) Plaćanje unaprijed je isključeno.</w:t>
      </w:r>
    </w:p>
    <w:p w14:paraId="333D62EE" w14:textId="56AF4F59" w:rsidR="00551D93" w:rsidRPr="00551D93" w:rsidRDefault="00551D93" w:rsidP="002B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 xml:space="preserve">(2) </w:t>
      </w:r>
      <w:r w:rsidR="00C63D11" w:rsidRPr="00C63D11">
        <w:rPr>
          <w:rFonts w:ascii="Source Sans Pro" w:hAnsi="Source Sans Pro"/>
          <w:b w:val="0"/>
          <w:szCs w:val="22"/>
          <w:lang w:eastAsia="zh-CN"/>
        </w:rPr>
        <w:t>Plaćanje će se izvršiti po uredno izvršenim radovima i potpisanim primopredajnom zapisniku najkasnije u roku 30 dana od dana izdavanja računa</w:t>
      </w:r>
      <w:r w:rsidRPr="00551D93">
        <w:rPr>
          <w:rFonts w:ascii="Source Sans Pro" w:hAnsi="Source Sans Pro"/>
          <w:b w:val="0"/>
          <w:szCs w:val="22"/>
          <w:lang w:eastAsia="zh-CN"/>
        </w:rPr>
        <w:t>.</w:t>
      </w:r>
    </w:p>
    <w:p w14:paraId="722C87A6" w14:textId="0D2F9B5C" w:rsidR="00551D93" w:rsidRPr="00551D93" w:rsidRDefault="00551D93" w:rsidP="002B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 xml:space="preserve">(3) </w:t>
      </w:r>
      <w:r w:rsidR="00C63D11" w:rsidRPr="00C63D11">
        <w:rPr>
          <w:rFonts w:ascii="Source Sans Pro" w:hAnsi="Source Sans Pro"/>
          <w:b w:val="0"/>
          <w:szCs w:val="22"/>
          <w:lang w:eastAsia="zh-CN"/>
        </w:rPr>
        <w:t>Obračun i naplata izvedenih radova obavit će se temeljem jediničnih cijena iz ponudbenog troškovnika i stvarno izvedenih količina radova</w:t>
      </w:r>
      <w:r w:rsidR="00B945A6">
        <w:rPr>
          <w:rFonts w:ascii="Source Sans Pro" w:hAnsi="Source Sans Pro"/>
          <w:b w:val="0"/>
          <w:szCs w:val="22"/>
          <w:lang w:eastAsia="zh-CN"/>
        </w:rPr>
        <w:t>.</w:t>
      </w:r>
    </w:p>
    <w:p w14:paraId="29CE998A" w14:textId="4092CDBD" w:rsidR="00551D93" w:rsidRPr="00551D93" w:rsidRDefault="00551D93" w:rsidP="002B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(4) Ugovaratelj je obavezan izdati, a Naručitelj zaprimati i obrađivati te izvršiti plaćanje isključivo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elektroničkih računa i pratećih isprava izdanih sukladno europskoj normi u zakonski propisanom,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strukturiranom formatu, a sve sukladno Zakonu o elektroničkom izdavanju računa u javnoj nabavi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(NN 94/18).</w:t>
      </w:r>
    </w:p>
    <w:p w14:paraId="3DA9CACE" w14:textId="45DEA5D3" w:rsidR="00F22425" w:rsidRDefault="00551D93" w:rsidP="002B5292">
      <w:pPr>
        <w:spacing w:line="276" w:lineRule="auto"/>
        <w:jc w:val="both"/>
        <w:rPr>
          <w:rFonts w:ascii="Source Sans Pro" w:hAnsi="Source Sans Pro"/>
          <w:b w:val="0"/>
          <w:szCs w:val="22"/>
          <w:lang w:eastAsia="zh-CN"/>
        </w:rPr>
      </w:pPr>
      <w:r w:rsidRPr="00551D93">
        <w:rPr>
          <w:rFonts w:ascii="Source Sans Pro" w:hAnsi="Source Sans Pro"/>
          <w:b w:val="0"/>
          <w:szCs w:val="22"/>
          <w:lang w:eastAsia="zh-CN"/>
        </w:rPr>
        <w:t>(5) Naručitelj ima pravo prigovora na račun ako utvrdi nepravilnosti te pozvati Ugovaratelja da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uočene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nepravilnosti otkloni i objasni. U tom slučaju rok plaćanja počinje teći od dana kada je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Naručitelj</w:t>
      </w:r>
      <w:r w:rsidR="00B945A6"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551D93">
        <w:rPr>
          <w:rFonts w:ascii="Source Sans Pro" w:hAnsi="Source Sans Pro"/>
          <w:b w:val="0"/>
          <w:szCs w:val="22"/>
          <w:lang w:eastAsia="zh-CN"/>
        </w:rPr>
        <w:t>zaprimio pisano objašnjenje s otklonjenim uočenim nepravilnostima.</w:t>
      </w:r>
    </w:p>
    <w:p w14:paraId="2144614D" w14:textId="77777777" w:rsidR="00551D93" w:rsidRPr="00551D93" w:rsidRDefault="00551D93" w:rsidP="00551D93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2F4F8AA8" w:rsidR="00F22425" w:rsidRPr="00551D93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B945A6">
        <w:rPr>
          <w:rFonts w:ascii="Source Sans Pro" w:hAnsi="Source Sans Pro"/>
          <w:bCs/>
          <w:szCs w:val="22"/>
        </w:rPr>
        <w:t>ROK IZVRŠENJA UGOVORA</w:t>
      </w:r>
    </w:p>
    <w:p w14:paraId="7384DC9A" w14:textId="2DDD4A72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B088A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C63D11" w:rsidRPr="009B088A">
        <w:rPr>
          <w:rFonts w:ascii="Source Sans Pro" w:hAnsi="Source Sans Pro"/>
          <w:b/>
          <w:bCs/>
          <w:sz w:val="22"/>
          <w:szCs w:val="22"/>
        </w:rPr>
        <w:t>6</w:t>
      </w:r>
      <w:r w:rsidRPr="009B088A">
        <w:rPr>
          <w:rFonts w:ascii="Source Sans Pro" w:hAnsi="Source Sans Pro"/>
          <w:b/>
          <w:bCs/>
          <w:sz w:val="22"/>
          <w:szCs w:val="22"/>
        </w:rPr>
        <w:t>.</w:t>
      </w:r>
    </w:p>
    <w:p w14:paraId="3C0985AC" w14:textId="699C572A" w:rsidR="00551D93" w:rsidRPr="00C63D11" w:rsidRDefault="00551D93" w:rsidP="002B5292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C63D11">
        <w:rPr>
          <w:rFonts w:ascii="Source Sans Pro" w:hAnsi="Source Sans Pro"/>
          <w:color w:val="auto"/>
          <w:sz w:val="22"/>
          <w:szCs w:val="22"/>
          <w:lang w:eastAsia="zh-CN"/>
        </w:rPr>
        <w:t xml:space="preserve">(1) </w:t>
      </w:r>
      <w:r w:rsidR="00C63D11" w:rsidRPr="00C63D11">
        <w:rPr>
          <w:rFonts w:ascii="Source Sans Pro" w:hAnsi="Source Sans Pro"/>
          <w:color w:val="auto"/>
          <w:sz w:val="22"/>
          <w:szCs w:val="22"/>
          <w:lang w:eastAsia="zh-CN"/>
        </w:rPr>
        <w:t xml:space="preserve">Ugovor stupa na snagu danom obostranog potpisa ugovornih strana, a rok za završetak radova je najkasnije u roku </w:t>
      </w:r>
      <w:r w:rsidR="009B088A">
        <w:rPr>
          <w:rFonts w:ascii="Source Sans Pro" w:hAnsi="Source Sans Pro"/>
          <w:color w:val="auto"/>
          <w:sz w:val="22"/>
          <w:szCs w:val="22"/>
          <w:lang w:eastAsia="zh-CN"/>
        </w:rPr>
        <w:t>3</w:t>
      </w:r>
      <w:r w:rsidR="00C63D11" w:rsidRPr="00C63D11">
        <w:rPr>
          <w:rFonts w:ascii="Source Sans Pro" w:hAnsi="Source Sans Pro"/>
          <w:color w:val="auto"/>
          <w:sz w:val="22"/>
          <w:szCs w:val="22"/>
          <w:lang w:eastAsia="zh-CN"/>
        </w:rPr>
        <w:t>0 dana od obostranog potpisivanja ugovora</w:t>
      </w:r>
      <w:r w:rsidRPr="00C63D11">
        <w:rPr>
          <w:rFonts w:ascii="Source Sans Pro" w:hAnsi="Source Sans Pro"/>
          <w:color w:val="auto"/>
          <w:sz w:val="22"/>
          <w:szCs w:val="22"/>
          <w:lang w:eastAsia="zh-CN"/>
        </w:rPr>
        <w:t>.</w:t>
      </w:r>
    </w:p>
    <w:p w14:paraId="5459FEA9" w14:textId="3A6372F5" w:rsidR="00551D93" w:rsidRPr="00C63D11" w:rsidRDefault="00551D93" w:rsidP="002B5292">
      <w:pPr>
        <w:pStyle w:val="Bezproreda"/>
        <w:spacing w:line="276" w:lineRule="auto"/>
        <w:jc w:val="both"/>
        <w:rPr>
          <w:rFonts w:ascii="Source Sans Pro" w:eastAsiaTheme="minorHAnsi" w:hAnsi="Source Sans Pro"/>
          <w:color w:val="00000A"/>
          <w:sz w:val="22"/>
          <w:szCs w:val="22"/>
          <w:lang w:eastAsia="en-US"/>
        </w:rPr>
      </w:pPr>
      <w:r w:rsidRPr="00C63D11">
        <w:rPr>
          <w:rFonts w:ascii="Source Sans Pro" w:hAnsi="Source Sans Pro"/>
          <w:sz w:val="22"/>
          <w:szCs w:val="22"/>
        </w:rPr>
        <w:t xml:space="preserve">(2) </w:t>
      </w:r>
      <w:r w:rsidR="00C63D11" w:rsidRPr="00C63D11">
        <w:rPr>
          <w:rFonts w:ascii="Source Sans Pro" w:eastAsiaTheme="minorHAnsi" w:hAnsi="Source Sans Pro"/>
          <w:color w:val="00000A"/>
          <w:sz w:val="22"/>
          <w:szCs w:val="22"/>
          <w:lang w:eastAsia="en-US"/>
        </w:rPr>
        <w:t xml:space="preserve">Pod završetkom ugovorenih radova smatra se dan kada je odabrani </w:t>
      </w:r>
      <w:r w:rsidR="00464AAF">
        <w:rPr>
          <w:rFonts w:ascii="Source Sans Pro" w:eastAsiaTheme="minorHAnsi" w:hAnsi="Source Sans Pro"/>
          <w:color w:val="00000A"/>
          <w:sz w:val="22"/>
          <w:szCs w:val="22"/>
          <w:lang w:eastAsia="en-US"/>
        </w:rPr>
        <w:t xml:space="preserve">Ugovaratelj </w:t>
      </w:r>
      <w:r w:rsidR="00C63D11" w:rsidRPr="00C63D11">
        <w:rPr>
          <w:rFonts w:ascii="Source Sans Pro" w:eastAsiaTheme="minorHAnsi" w:hAnsi="Source Sans Pro"/>
          <w:color w:val="00000A"/>
          <w:sz w:val="22"/>
          <w:szCs w:val="22"/>
          <w:lang w:eastAsia="en-US"/>
        </w:rPr>
        <w:t xml:space="preserve">izvršio urednu primopredaju radova Naručitelju što se utvrđuje zapisnikom o primopredaji radova koji potpisuju predstavnici Naručitelja, odabranog </w:t>
      </w:r>
      <w:r w:rsidR="00464AAF">
        <w:rPr>
          <w:rFonts w:ascii="Source Sans Pro" w:eastAsiaTheme="minorHAnsi" w:hAnsi="Source Sans Pro"/>
          <w:color w:val="00000A"/>
          <w:sz w:val="22"/>
          <w:szCs w:val="22"/>
          <w:lang w:eastAsia="en-US"/>
        </w:rPr>
        <w:t>Ugovaratelja</w:t>
      </w:r>
      <w:r w:rsidR="00C63D11" w:rsidRPr="00C63D11">
        <w:rPr>
          <w:rFonts w:ascii="Source Sans Pro" w:eastAsiaTheme="minorHAnsi" w:hAnsi="Source Sans Pro"/>
          <w:color w:val="00000A"/>
          <w:sz w:val="22"/>
          <w:szCs w:val="22"/>
          <w:lang w:eastAsia="en-US"/>
        </w:rPr>
        <w:t xml:space="preserve"> i </w:t>
      </w:r>
      <w:r w:rsidR="00C96A36">
        <w:rPr>
          <w:rFonts w:ascii="Source Sans Pro" w:eastAsiaTheme="minorHAnsi" w:hAnsi="Source Sans Pro"/>
          <w:color w:val="00000A"/>
          <w:sz w:val="22"/>
          <w:szCs w:val="22"/>
          <w:lang w:eastAsia="en-US"/>
        </w:rPr>
        <w:t xml:space="preserve">stručni </w:t>
      </w:r>
      <w:r w:rsidR="00C63D11" w:rsidRPr="00C63D11">
        <w:rPr>
          <w:rFonts w:ascii="Source Sans Pro" w:eastAsiaTheme="minorHAnsi" w:hAnsi="Source Sans Pro"/>
          <w:color w:val="00000A"/>
          <w:sz w:val="22"/>
          <w:szCs w:val="22"/>
          <w:lang w:eastAsia="en-US"/>
        </w:rPr>
        <w:t>nadzorni inženjer.</w:t>
      </w:r>
    </w:p>
    <w:p w14:paraId="507FEE94" w14:textId="369C94EF" w:rsidR="00551D93" w:rsidRPr="00C63D11" w:rsidRDefault="00551D93" w:rsidP="002B5292">
      <w:pPr>
        <w:pStyle w:val="NoSpacing1"/>
        <w:spacing w:line="276" w:lineRule="auto"/>
        <w:jc w:val="both"/>
        <w:rPr>
          <w:rFonts w:ascii="Source Sans Pro" w:hAnsi="Source Sans Pro"/>
          <w:color w:val="auto"/>
          <w:sz w:val="22"/>
          <w:szCs w:val="22"/>
          <w:lang w:eastAsia="zh-CN"/>
        </w:rPr>
      </w:pPr>
      <w:r w:rsidRPr="00C63D11">
        <w:rPr>
          <w:rFonts w:ascii="Source Sans Pro" w:hAnsi="Source Sans Pro"/>
          <w:color w:val="auto"/>
          <w:sz w:val="22"/>
          <w:szCs w:val="22"/>
          <w:lang w:eastAsia="zh-CN"/>
        </w:rPr>
        <w:t xml:space="preserve">(3) </w:t>
      </w:r>
      <w:r w:rsidR="00C63D11" w:rsidRPr="00C63D11">
        <w:rPr>
          <w:rFonts w:ascii="Source Sans Pro" w:hAnsi="Source Sans Pro"/>
          <w:color w:val="auto"/>
          <w:sz w:val="22"/>
          <w:szCs w:val="22"/>
          <w:lang w:eastAsia="zh-CN"/>
        </w:rPr>
        <w:t>Dan završetka radova se upisuje u građevinski dnevnik</w:t>
      </w:r>
      <w:r w:rsidRPr="00C63D11">
        <w:rPr>
          <w:rFonts w:ascii="Source Sans Pro" w:hAnsi="Source Sans Pro"/>
          <w:color w:val="auto"/>
          <w:sz w:val="22"/>
          <w:szCs w:val="22"/>
          <w:lang w:eastAsia="zh-CN"/>
        </w:rPr>
        <w:t>.</w:t>
      </w:r>
      <w:r w:rsidR="00B945A6" w:rsidRPr="00C63D11">
        <w:rPr>
          <w:rFonts w:ascii="Source Sans Pro" w:hAnsi="Source Sans Pro"/>
          <w:color w:val="auto"/>
          <w:sz w:val="22"/>
          <w:szCs w:val="22"/>
          <w:lang w:eastAsia="zh-CN"/>
        </w:rPr>
        <w:t xml:space="preserve"> </w:t>
      </w:r>
    </w:p>
    <w:p w14:paraId="2252E5FD" w14:textId="77777777" w:rsidR="00C63D11" w:rsidRDefault="00C63D11" w:rsidP="002B5292">
      <w:pPr>
        <w:spacing w:line="276" w:lineRule="auto"/>
        <w:rPr>
          <w:rFonts w:ascii="Source Sans Pro" w:hAnsi="Source Sans Pro"/>
          <w:bCs/>
          <w:szCs w:val="22"/>
        </w:rPr>
      </w:pPr>
    </w:p>
    <w:p w14:paraId="33209957" w14:textId="77777777" w:rsidR="000C73C1" w:rsidRDefault="000C73C1" w:rsidP="00F22425">
      <w:pPr>
        <w:spacing w:line="276" w:lineRule="auto"/>
        <w:jc w:val="center"/>
        <w:rPr>
          <w:rFonts w:ascii="Source Sans Pro" w:hAnsi="Source Sans Pro"/>
          <w:bCs/>
          <w:szCs w:val="22"/>
        </w:rPr>
      </w:pPr>
    </w:p>
    <w:p w14:paraId="1F6DB7C4" w14:textId="77777777" w:rsidR="00C96A36" w:rsidRDefault="00C96A36" w:rsidP="009B088A">
      <w:pPr>
        <w:spacing w:line="276" w:lineRule="auto"/>
        <w:rPr>
          <w:rFonts w:ascii="Source Sans Pro" w:hAnsi="Source Sans Pro"/>
          <w:bCs/>
          <w:szCs w:val="22"/>
        </w:rPr>
      </w:pPr>
    </w:p>
    <w:p w14:paraId="29111B22" w14:textId="1956D470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lastRenderedPageBreak/>
        <w:t xml:space="preserve">Članak </w:t>
      </w:r>
      <w:r w:rsidR="00C63D11">
        <w:rPr>
          <w:rFonts w:ascii="Source Sans Pro" w:hAnsi="Source Sans Pro"/>
          <w:bCs/>
          <w:szCs w:val="22"/>
        </w:rPr>
        <w:t>7</w:t>
      </w:r>
      <w:r w:rsidRPr="00551D93">
        <w:rPr>
          <w:rFonts w:ascii="Source Sans Pro" w:hAnsi="Source Sans Pro"/>
          <w:bCs/>
          <w:szCs w:val="22"/>
        </w:rPr>
        <w:t>.</w:t>
      </w:r>
    </w:p>
    <w:p w14:paraId="104A9E21" w14:textId="0B14F660" w:rsidR="00F22425" w:rsidRPr="00551D93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(1) Ugovoreni rok isporuke iz članka </w:t>
      </w:r>
      <w:r w:rsidR="00C63D11">
        <w:rPr>
          <w:rFonts w:ascii="Source Sans Pro" w:hAnsi="Source Sans Pro"/>
          <w:b w:val="0"/>
          <w:bCs/>
          <w:szCs w:val="22"/>
        </w:rPr>
        <w:t>6</w:t>
      </w:r>
      <w:r w:rsidRPr="00551D93">
        <w:rPr>
          <w:rFonts w:ascii="Source Sans Pro" w:hAnsi="Source Sans Pro"/>
          <w:b w:val="0"/>
          <w:bCs/>
          <w:szCs w:val="22"/>
        </w:rPr>
        <w:t>. ovog Ugovora može se produžiti u sljedećim slučajevima:</w:t>
      </w:r>
    </w:p>
    <w:p w14:paraId="19A10300" w14:textId="77777777" w:rsidR="00F22425" w:rsidRPr="00551D93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551D93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551D93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551D93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551D93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Default="00F22425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65220587" w14:textId="77777777" w:rsidR="008125FC" w:rsidRDefault="008125FC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</w:p>
    <w:p w14:paraId="76B4C379" w14:textId="77777777" w:rsidR="008125FC" w:rsidRPr="008125FC" w:rsidRDefault="008125FC" w:rsidP="008125FC">
      <w:pPr>
        <w:jc w:val="both"/>
        <w:rPr>
          <w:rFonts w:ascii="Source Sans Pro" w:hAnsi="Source Sans Pro" w:cs="Calibri"/>
          <w:bCs/>
          <w:szCs w:val="22"/>
        </w:rPr>
      </w:pPr>
      <w:r w:rsidRPr="008125FC">
        <w:rPr>
          <w:rFonts w:ascii="Source Sans Pro" w:hAnsi="Source Sans Pro" w:cs="Calibri"/>
          <w:bCs/>
          <w:szCs w:val="22"/>
        </w:rPr>
        <w:t>ZAJEDNICA GOSODARSKIH SUBJEKATA (ukoliko je primjenjivo)</w:t>
      </w:r>
    </w:p>
    <w:p w14:paraId="37194540" w14:textId="73FD3C97" w:rsidR="008125FC" w:rsidRPr="008125FC" w:rsidRDefault="008125FC" w:rsidP="002B5292">
      <w:pPr>
        <w:jc w:val="center"/>
        <w:rPr>
          <w:rFonts w:ascii="Source Sans Pro" w:hAnsi="Source Sans Pro" w:cs="Calibri"/>
          <w:bCs/>
          <w:szCs w:val="22"/>
        </w:rPr>
      </w:pPr>
      <w:r w:rsidRPr="008125FC">
        <w:rPr>
          <w:rFonts w:ascii="Source Sans Pro" w:hAnsi="Source Sans Pro" w:cs="Calibri"/>
          <w:bCs/>
          <w:szCs w:val="22"/>
        </w:rPr>
        <w:t xml:space="preserve">Članak </w:t>
      </w:r>
      <w:r>
        <w:rPr>
          <w:rFonts w:ascii="Source Sans Pro" w:hAnsi="Source Sans Pro" w:cs="Calibri"/>
          <w:bCs/>
          <w:szCs w:val="22"/>
        </w:rPr>
        <w:t>8</w:t>
      </w:r>
      <w:r w:rsidRPr="008125FC">
        <w:rPr>
          <w:rFonts w:ascii="Source Sans Pro" w:hAnsi="Source Sans Pro" w:cs="Calibri"/>
          <w:bCs/>
          <w:szCs w:val="22"/>
        </w:rPr>
        <w:t>.</w:t>
      </w:r>
    </w:p>
    <w:p w14:paraId="5F826C95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>(1) Ako Ugovaratelj djeluje u zajednici više gospodarskih subjekata sve osobe u takvoj zajednici su solidarno odgovorne za uredno ispunjenje ugovornih obveza.</w:t>
      </w:r>
    </w:p>
    <w:p w14:paraId="298C8325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>(2) Takva zajednica izvršava Ugovor sukladno svojoj zajedničkoj ponudi u kojoj je naznačeno koji dio Ugovora izvršava pojedini član zajednice kako slijedi:</w:t>
      </w:r>
    </w:p>
    <w:p w14:paraId="0E8FF551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>-</w:t>
      </w:r>
    </w:p>
    <w:p w14:paraId="43C2D3DB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>(3) Član zajednice gospodarskih subjekata s kojom će se u ime zajednice odvijati komunikacija s Naručiteljem u svrhu izvršavanja Ugovora je ____________________.</w:t>
      </w:r>
    </w:p>
    <w:p w14:paraId="24465193" w14:textId="77777777" w:rsidR="008125FC" w:rsidRPr="008125FC" w:rsidRDefault="008125FC" w:rsidP="008125FC">
      <w:pPr>
        <w:jc w:val="both"/>
        <w:rPr>
          <w:rFonts w:ascii="Source Sans Pro" w:hAnsi="Source Sans Pro" w:cs="Calibri"/>
          <w:b w:val="0"/>
          <w:szCs w:val="22"/>
        </w:rPr>
      </w:pPr>
    </w:p>
    <w:p w14:paraId="38B44626" w14:textId="77777777" w:rsidR="008125FC" w:rsidRPr="008125FC" w:rsidRDefault="008125FC" w:rsidP="008125FC">
      <w:pPr>
        <w:jc w:val="both"/>
        <w:rPr>
          <w:rFonts w:ascii="Source Sans Pro" w:hAnsi="Source Sans Pro" w:cs="Calibri"/>
          <w:bCs/>
          <w:szCs w:val="22"/>
        </w:rPr>
      </w:pPr>
      <w:r w:rsidRPr="008125FC">
        <w:rPr>
          <w:rFonts w:ascii="Source Sans Pro" w:hAnsi="Source Sans Pro" w:cs="Calibri"/>
          <w:bCs/>
          <w:szCs w:val="22"/>
        </w:rPr>
        <w:t>PODUGOVARATELJI (ukoliko je primjenjivo)</w:t>
      </w:r>
    </w:p>
    <w:p w14:paraId="09B7155E" w14:textId="114DE2AA" w:rsidR="008125FC" w:rsidRPr="002B5292" w:rsidRDefault="008125FC" w:rsidP="002B5292">
      <w:pPr>
        <w:jc w:val="center"/>
        <w:rPr>
          <w:rFonts w:ascii="Source Sans Pro" w:hAnsi="Source Sans Pro" w:cs="Calibri"/>
          <w:bCs/>
          <w:szCs w:val="22"/>
        </w:rPr>
      </w:pPr>
      <w:r w:rsidRPr="008125FC">
        <w:rPr>
          <w:rFonts w:ascii="Source Sans Pro" w:hAnsi="Source Sans Pro" w:cs="Calibri"/>
          <w:bCs/>
          <w:szCs w:val="22"/>
        </w:rPr>
        <w:t xml:space="preserve">Članak </w:t>
      </w:r>
      <w:r>
        <w:rPr>
          <w:rFonts w:ascii="Source Sans Pro" w:hAnsi="Source Sans Pro" w:cs="Calibri"/>
          <w:bCs/>
          <w:szCs w:val="22"/>
        </w:rPr>
        <w:t>9</w:t>
      </w:r>
      <w:r w:rsidRPr="008125FC">
        <w:rPr>
          <w:rFonts w:ascii="Source Sans Pro" w:hAnsi="Source Sans Pro" w:cs="Calibri"/>
          <w:bCs/>
          <w:szCs w:val="22"/>
        </w:rPr>
        <w:t>.</w:t>
      </w:r>
    </w:p>
    <w:p w14:paraId="4FBB5CFD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>(1) Ugovaratelj koji namjerava dati dio Ugovora u podugovor obvezan je u Ugovoru:</w:t>
      </w:r>
    </w:p>
    <w:p w14:paraId="61EB2555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>1. navesti koji dio Ugovora namjerava dati u podugovor (predmet ili količina, vrijednost ili postotni udio),</w:t>
      </w:r>
    </w:p>
    <w:p w14:paraId="15041C67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 xml:space="preserve">2. navesti podatke o </w:t>
      </w:r>
      <w:proofErr w:type="spellStart"/>
      <w:r w:rsidRPr="008125FC">
        <w:rPr>
          <w:rFonts w:ascii="Source Sans Pro" w:hAnsi="Source Sans Pro" w:cs="Calibri"/>
          <w:b w:val="0"/>
          <w:szCs w:val="22"/>
        </w:rPr>
        <w:t>podugovarateljima</w:t>
      </w:r>
      <w:proofErr w:type="spellEnd"/>
      <w:r w:rsidRPr="008125FC">
        <w:rPr>
          <w:rFonts w:ascii="Source Sans Pro" w:hAnsi="Source Sans Pro" w:cs="Calibri"/>
          <w:b w:val="0"/>
          <w:szCs w:val="22"/>
        </w:rPr>
        <w:t xml:space="preserve"> (naziv ili tvrtka, sjedište, OIB ili nacionalni identifikacijski broj, broj računa, zakonski zastupnici </w:t>
      </w:r>
      <w:proofErr w:type="spellStart"/>
      <w:r w:rsidRPr="008125FC">
        <w:rPr>
          <w:rFonts w:ascii="Source Sans Pro" w:hAnsi="Source Sans Pro" w:cs="Calibri"/>
          <w:b w:val="0"/>
          <w:szCs w:val="22"/>
        </w:rPr>
        <w:t>podugovaratelja</w:t>
      </w:r>
      <w:proofErr w:type="spellEnd"/>
      <w:r w:rsidRPr="008125FC">
        <w:rPr>
          <w:rFonts w:ascii="Source Sans Pro" w:hAnsi="Source Sans Pro" w:cs="Calibri"/>
          <w:b w:val="0"/>
          <w:szCs w:val="22"/>
        </w:rPr>
        <w:t>).</w:t>
      </w:r>
    </w:p>
    <w:p w14:paraId="59C24BD2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 xml:space="preserve">(2) Sudjelovanje </w:t>
      </w:r>
      <w:proofErr w:type="spellStart"/>
      <w:r w:rsidRPr="008125FC">
        <w:rPr>
          <w:rFonts w:ascii="Source Sans Pro" w:hAnsi="Source Sans Pro" w:cs="Calibri"/>
          <w:b w:val="0"/>
          <w:szCs w:val="22"/>
        </w:rPr>
        <w:t>podugovaratelja</w:t>
      </w:r>
      <w:proofErr w:type="spellEnd"/>
      <w:r w:rsidRPr="008125FC">
        <w:rPr>
          <w:rFonts w:ascii="Source Sans Pro" w:hAnsi="Source Sans Pro" w:cs="Calibri"/>
          <w:b w:val="0"/>
          <w:szCs w:val="22"/>
        </w:rPr>
        <w:t xml:space="preserve"> ne utječe na odgovornost Ugovaratelja za izvršenje Ugovora o nabavi.</w:t>
      </w:r>
    </w:p>
    <w:p w14:paraId="0DE39E2B" w14:textId="77777777" w:rsidR="008125FC" w:rsidRPr="008125FC" w:rsidRDefault="008125FC" w:rsidP="002B5292">
      <w:pPr>
        <w:spacing w:line="276" w:lineRule="auto"/>
        <w:jc w:val="both"/>
        <w:rPr>
          <w:rFonts w:ascii="Source Sans Pro" w:hAnsi="Source Sans Pro" w:cs="Calibri"/>
          <w:b w:val="0"/>
          <w:szCs w:val="22"/>
        </w:rPr>
      </w:pPr>
      <w:r w:rsidRPr="008125FC">
        <w:rPr>
          <w:rFonts w:ascii="Source Sans Pro" w:hAnsi="Source Sans Pro" w:cs="Calibri"/>
          <w:b w:val="0"/>
          <w:szCs w:val="22"/>
        </w:rPr>
        <w:t xml:space="preserve">(3) Ako se dio Ugovora o nabavi daje u podugovor, tada za dio ugovora koji je isti izvršio, Naručitelj neposredno plaća </w:t>
      </w:r>
      <w:proofErr w:type="spellStart"/>
      <w:r w:rsidRPr="008125FC">
        <w:rPr>
          <w:rFonts w:ascii="Source Sans Pro" w:hAnsi="Source Sans Pro" w:cs="Calibri"/>
          <w:b w:val="0"/>
          <w:szCs w:val="22"/>
        </w:rPr>
        <w:t>podugovaratelju</w:t>
      </w:r>
      <w:proofErr w:type="spellEnd"/>
      <w:r w:rsidRPr="008125FC">
        <w:rPr>
          <w:rFonts w:ascii="Source Sans Pro" w:hAnsi="Source Sans Pro" w:cs="Calibri"/>
          <w:b w:val="0"/>
          <w:szCs w:val="22"/>
        </w:rPr>
        <w:t xml:space="preserve"> (osim ako Ugovaratelj dokaže da su obveze prema </w:t>
      </w:r>
      <w:proofErr w:type="spellStart"/>
      <w:r w:rsidRPr="008125FC">
        <w:rPr>
          <w:rFonts w:ascii="Source Sans Pro" w:hAnsi="Source Sans Pro" w:cs="Calibri"/>
          <w:b w:val="0"/>
          <w:szCs w:val="22"/>
        </w:rPr>
        <w:t>podugovaratelju</w:t>
      </w:r>
      <w:proofErr w:type="spellEnd"/>
      <w:r w:rsidRPr="008125FC">
        <w:rPr>
          <w:rFonts w:ascii="Source Sans Pro" w:hAnsi="Source Sans Pro" w:cs="Calibri"/>
          <w:b w:val="0"/>
          <w:szCs w:val="22"/>
        </w:rPr>
        <w:t xml:space="preserve"> za taj dio ugovora već podmirene). Ugovaratelj mora svom računu ili situaciji priložiti račune ili situacije svojih </w:t>
      </w:r>
      <w:proofErr w:type="spellStart"/>
      <w:r w:rsidRPr="008125FC">
        <w:rPr>
          <w:rFonts w:ascii="Source Sans Pro" w:hAnsi="Source Sans Pro" w:cs="Calibri"/>
          <w:b w:val="0"/>
          <w:szCs w:val="22"/>
        </w:rPr>
        <w:t>podugovaratelja</w:t>
      </w:r>
      <w:proofErr w:type="spellEnd"/>
      <w:r w:rsidRPr="008125FC">
        <w:rPr>
          <w:rFonts w:ascii="Source Sans Pro" w:hAnsi="Source Sans Pro" w:cs="Calibri"/>
          <w:b w:val="0"/>
          <w:szCs w:val="22"/>
        </w:rPr>
        <w:t xml:space="preserve"> koje je prethodno potvrdio.</w:t>
      </w:r>
    </w:p>
    <w:p w14:paraId="7A880569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628EC2DE" w14:textId="1E009E40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UGOVORNA KAZNA ZBOG KAŠNJENJA</w:t>
      </w:r>
    </w:p>
    <w:p w14:paraId="187F4203" w14:textId="1683EAD8" w:rsidR="00D83227" w:rsidRPr="00D83227" w:rsidRDefault="00D83227" w:rsidP="00D83227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 xml:space="preserve">Članak </w:t>
      </w:r>
      <w:r w:rsidR="008125FC">
        <w:rPr>
          <w:rFonts w:ascii="Source Sans Pro" w:hAnsi="Source Sans Pro"/>
          <w:bCs/>
          <w:szCs w:val="22"/>
        </w:rPr>
        <w:t>10</w:t>
      </w:r>
      <w:r w:rsidRPr="00D83227">
        <w:rPr>
          <w:rFonts w:ascii="Source Sans Pro" w:hAnsi="Source Sans Pro"/>
          <w:bCs/>
          <w:szCs w:val="22"/>
        </w:rPr>
        <w:t>.</w:t>
      </w:r>
    </w:p>
    <w:p w14:paraId="0412C09C" w14:textId="5BC04CB4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 xml:space="preserve">(1) U slučaju prekoračenja ugovorenog roka zbog razloga koji nisu definirani člankom </w:t>
      </w:r>
      <w:r w:rsidR="002B5292">
        <w:rPr>
          <w:rFonts w:ascii="Source Sans Pro" w:hAnsi="Source Sans Pro"/>
          <w:b w:val="0"/>
          <w:szCs w:val="22"/>
        </w:rPr>
        <w:t>7</w:t>
      </w:r>
      <w:r w:rsidRPr="00D83227">
        <w:rPr>
          <w:rFonts w:ascii="Source Sans Pro" w:hAnsi="Source Sans Pro"/>
          <w:b w:val="0"/>
          <w:szCs w:val="22"/>
        </w:rPr>
        <w:t>. ovog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Ugovora, Naručitelj, ukoliko ostavi Ugovor na snazi, ima pravo Ugovaratelju naplatiti ugovornu kaznu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za zakašnjenje.</w:t>
      </w:r>
    </w:p>
    <w:p w14:paraId="18AF2CB7" w14:textId="3FF14614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lastRenderedPageBreak/>
        <w:t>(2) Ugovorne strane suglasno utvrđuju da ugovorna kazna za Ugovaratelja za prekoračenje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 xml:space="preserve">ugovorenog roka iz članka </w:t>
      </w:r>
      <w:r w:rsidR="00C63D11">
        <w:rPr>
          <w:rFonts w:ascii="Source Sans Pro" w:hAnsi="Source Sans Pro"/>
          <w:b w:val="0"/>
          <w:szCs w:val="22"/>
        </w:rPr>
        <w:t>6</w:t>
      </w:r>
      <w:r w:rsidRPr="00D83227">
        <w:rPr>
          <w:rFonts w:ascii="Source Sans Pro" w:hAnsi="Source Sans Pro"/>
          <w:b w:val="0"/>
          <w:szCs w:val="22"/>
        </w:rPr>
        <w:t>. ovog Ugovora iznosi 2‰ (slovima: dva promila) ugovorene cijene iz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članka</w:t>
      </w:r>
      <w:r w:rsidR="00E91CE3">
        <w:rPr>
          <w:rFonts w:ascii="Source Sans Pro" w:hAnsi="Source Sans Pro"/>
          <w:b w:val="0"/>
          <w:szCs w:val="22"/>
        </w:rPr>
        <w:t xml:space="preserve"> 4</w:t>
      </w:r>
      <w:r w:rsidRPr="00D83227">
        <w:rPr>
          <w:rFonts w:ascii="Source Sans Pro" w:hAnsi="Source Sans Pro"/>
          <w:b w:val="0"/>
          <w:szCs w:val="22"/>
        </w:rPr>
        <w:t>. ovog Ugovora, za svaki kalendarski dan kašnjenja, s time da ukupna ugovorna kazna po ovoj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osnovi ne može iznositi više od 10% (slovima: deset posto) od ugovorene cijene bez PDV-a.</w:t>
      </w:r>
    </w:p>
    <w:p w14:paraId="13531D3C" w14:textId="7E2B3909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 xml:space="preserve">(3) Ugovorna kazna za zakašnjenje se obračunava do dana </w:t>
      </w:r>
      <w:r w:rsidR="00E91CE3">
        <w:rPr>
          <w:rFonts w:ascii="Source Sans Pro" w:hAnsi="Source Sans Pro"/>
          <w:b w:val="0"/>
          <w:szCs w:val="22"/>
        </w:rPr>
        <w:t>izvršenja radova</w:t>
      </w:r>
      <w:r w:rsidRPr="00D83227">
        <w:rPr>
          <w:rFonts w:ascii="Source Sans Pro" w:hAnsi="Source Sans Pro"/>
          <w:b w:val="0"/>
          <w:szCs w:val="22"/>
        </w:rPr>
        <w:t>.</w:t>
      </w:r>
    </w:p>
    <w:p w14:paraId="55316961" w14:textId="1F508381" w:rsidR="00D83227" w:rsidRP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(4) Radi naplate ugovorne kazne, Naručitelj je ovlašten namiriti se od neisplaćenog iznosa ugovorne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cijene.</w:t>
      </w:r>
    </w:p>
    <w:p w14:paraId="3941C1BB" w14:textId="7AFD1CB9" w:rsidR="00D83227" w:rsidRDefault="00D83227" w:rsidP="00B945A6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(5) Ugovorna kazna ne odnosi se na naknadu štete koju bi Naručitelj pretrpio zbog zakašnjenja i</w:t>
      </w:r>
      <w:r w:rsidR="00B945A6">
        <w:rPr>
          <w:rFonts w:ascii="Source Sans Pro" w:hAnsi="Source Sans Pro"/>
          <w:b w:val="0"/>
          <w:szCs w:val="22"/>
        </w:rPr>
        <w:t xml:space="preserve"> </w:t>
      </w:r>
      <w:r w:rsidRPr="00D83227">
        <w:rPr>
          <w:rFonts w:ascii="Source Sans Pro" w:hAnsi="Source Sans Pro"/>
          <w:b w:val="0"/>
          <w:szCs w:val="22"/>
        </w:rPr>
        <w:t>neurednog izvršenja ugovora od strane Ugovaratelja.</w:t>
      </w:r>
    </w:p>
    <w:p w14:paraId="4D423A90" w14:textId="77777777" w:rsidR="00D83227" w:rsidRPr="00D83227" w:rsidRDefault="00D83227" w:rsidP="00D83227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</w:p>
    <w:p w14:paraId="4D4C3EBE" w14:textId="34862678" w:rsidR="00F22425" w:rsidRPr="00551D93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551D93">
        <w:rPr>
          <w:rFonts w:ascii="Source Sans Pro" w:hAnsi="Source Sans Pro"/>
          <w:szCs w:val="22"/>
        </w:rPr>
        <w:t>RASKID UGOVORA</w:t>
      </w:r>
    </w:p>
    <w:p w14:paraId="010FE202" w14:textId="7561C774" w:rsidR="00F22425" w:rsidRPr="00551D93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551D93">
        <w:rPr>
          <w:rFonts w:ascii="Source Sans Pro" w:hAnsi="Source Sans Pro"/>
          <w:szCs w:val="22"/>
        </w:rPr>
        <w:t xml:space="preserve">Članak </w:t>
      </w:r>
      <w:r w:rsidR="008125FC">
        <w:rPr>
          <w:rFonts w:ascii="Source Sans Pro" w:hAnsi="Source Sans Pro"/>
          <w:szCs w:val="22"/>
        </w:rPr>
        <w:t>11</w:t>
      </w:r>
      <w:r w:rsidRPr="00551D93">
        <w:rPr>
          <w:rFonts w:ascii="Source Sans Pro" w:hAnsi="Source Sans Pro"/>
          <w:szCs w:val="22"/>
        </w:rPr>
        <w:t>.</w:t>
      </w:r>
    </w:p>
    <w:p w14:paraId="05DF3D7F" w14:textId="7ABD06A7" w:rsidR="00D83227" w:rsidRPr="00D83227" w:rsidRDefault="00D83227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</w:t>
      </w:r>
    </w:p>
    <w:p w14:paraId="2E00E6DA" w14:textId="0C2BC70A" w:rsidR="00D83227" w:rsidRPr="00D83227" w:rsidRDefault="00D83227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ugovornih strana ili u slučaju kršenja odredaba ovog Ugovora od strane jedne od ugovornih strana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ako posljedice kršenja nisu otklonjene u roku određenom u pismenom upozorenju druge ugovorne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strane. U slučaju jednostranog raskida Ugovora, isti se smatra raskinutim, po prijemu pismene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obavijesti o raskidu.</w:t>
      </w:r>
    </w:p>
    <w:p w14:paraId="73A50E29" w14:textId="77777777" w:rsidR="00D83227" w:rsidRPr="00D83227" w:rsidRDefault="00D83227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1E1D3A5A" w14:textId="77777777" w:rsidR="00D83227" w:rsidRPr="00D83227" w:rsidRDefault="00D83227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6254411F" w14:textId="77777777" w:rsidR="00D83227" w:rsidRPr="00D83227" w:rsidRDefault="00D83227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- bez opravdanog razloga ne nastavi s izvođenjem radova</w:t>
      </w:r>
    </w:p>
    <w:p w14:paraId="71D132F3" w14:textId="63A88EC2" w:rsidR="00D83227" w:rsidRPr="00D83227" w:rsidRDefault="00D83227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situaciju - da ne može više ispunjavati svoje obveze prema ovom Ugovoru.</w:t>
      </w:r>
    </w:p>
    <w:p w14:paraId="63424A9C" w14:textId="1FFC7EA1" w:rsidR="00F22425" w:rsidRDefault="00D83227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(3) Naručitelj ima pravo raskinuti ovaj Ugovor bez ostavljanja naknadnog roka ukoliko se u toku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 xml:space="preserve">izvršenja Ugovora utvrdi da Ugovaratelj uvodi novog </w:t>
      </w:r>
      <w:proofErr w:type="spellStart"/>
      <w:r w:rsidRPr="00D83227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D83227">
        <w:rPr>
          <w:rFonts w:ascii="Source Sans Pro" w:hAnsi="Source Sans Pro"/>
          <w:b w:val="0"/>
          <w:bCs/>
          <w:szCs w:val="22"/>
        </w:rPr>
        <w:t xml:space="preserve"> neovisno o tome je li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 xml:space="preserve">prethodno dao dio Ugovora o nabavi u podugovor ili ne ili mijenja </w:t>
      </w:r>
      <w:proofErr w:type="spellStart"/>
      <w:r w:rsidRPr="00D83227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D83227">
        <w:rPr>
          <w:rFonts w:ascii="Source Sans Pro" w:hAnsi="Source Sans Pro"/>
          <w:b w:val="0"/>
          <w:bCs/>
          <w:szCs w:val="22"/>
        </w:rPr>
        <w:t xml:space="preserve"> bez odobrenja</w:t>
      </w:r>
      <w:r w:rsidR="00B945A6">
        <w:rPr>
          <w:rFonts w:ascii="Source Sans Pro" w:hAnsi="Source Sans Pro"/>
          <w:b w:val="0"/>
          <w:bCs/>
          <w:szCs w:val="22"/>
        </w:rPr>
        <w:t xml:space="preserve"> </w:t>
      </w:r>
      <w:r w:rsidRPr="00D83227">
        <w:rPr>
          <w:rFonts w:ascii="Source Sans Pro" w:hAnsi="Source Sans Pro"/>
          <w:b w:val="0"/>
          <w:bCs/>
          <w:szCs w:val="22"/>
        </w:rPr>
        <w:t>Naručitelja.</w:t>
      </w:r>
    </w:p>
    <w:p w14:paraId="038F6FD3" w14:textId="77777777" w:rsidR="00B945A6" w:rsidRPr="00551D93" w:rsidRDefault="00B945A6" w:rsidP="00D83227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01351F70" w14:textId="77777777" w:rsidR="00F22425" w:rsidRPr="00551D93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OSTALE ODREDBE</w:t>
      </w:r>
    </w:p>
    <w:p w14:paraId="6E03BA37" w14:textId="4B850D86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551D93">
        <w:rPr>
          <w:rFonts w:ascii="Source Sans Pro" w:hAnsi="Source Sans Pro"/>
          <w:bCs/>
          <w:szCs w:val="22"/>
        </w:rPr>
        <w:t>Članak 1</w:t>
      </w:r>
      <w:r w:rsidR="008125FC">
        <w:rPr>
          <w:rFonts w:ascii="Source Sans Pro" w:hAnsi="Source Sans Pro"/>
          <w:bCs/>
          <w:szCs w:val="22"/>
        </w:rPr>
        <w:t>2</w:t>
      </w:r>
      <w:r w:rsidRPr="00551D93">
        <w:rPr>
          <w:rFonts w:ascii="Source Sans Pro" w:hAnsi="Source Sans Pro"/>
          <w:bCs/>
          <w:szCs w:val="22"/>
        </w:rPr>
        <w:t>.</w:t>
      </w:r>
    </w:p>
    <w:p w14:paraId="34632918" w14:textId="77777777" w:rsidR="008021ED" w:rsidRPr="0064294A" w:rsidRDefault="008021ED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64294A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5B2C504A" w14:textId="77777777" w:rsidR="008021ED" w:rsidRPr="0064294A" w:rsidRDefault="008021ED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64294A">
        <w:rPr>
          <w:rFonts w:ascii="Source Sans Pro" w:hAnsi="Source Sans Pro"/>
          <w:b w:val="0"/>
          <w:bCs/>
          <w:szCs w:val="22"/>
        </w:rPr>
        <w:t xml:space="preserve">(2) </w:t>
      </w:r>
      <w:bookmarkStart w:id="1" w:name="_Hlk177548363"/>
      <w:r w:rsidRPr="0064294A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1"/>
    </w:p>
    <w:p w14:paraId="4E11072A" w14:textId="77777777" w:rsidR="008021ED" w:rsidRPr="0064294A" w:rsidRDefault="008021ED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64294A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4CBFC1" w14:textId="77777777" w:rsidR="008021ED" w:rsidRPr="0064294A" w:rsidRDefault="008021ED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64294A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6545B9" w14:textId="77777777" w:rsidR="008021ED" w:rsidRPr="0064294A" w:rsidRDefault="008021ED" w:rsidP="002B5292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64294A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38D9953A" w14:textId="77777777" w:rsidR="002B5292" w:rsidRDefault="002B5292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</w:p>
    <w:p w14:paraId="0ABC3C43" w14:textId="056618FF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551D93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8125FC">
        <w:rPr>
          <w:rFonts w:ascii="Source Sans Pro" w:hAnsi="Source Sans Pro"/>
          <w:b/>
          <w:bCs/>
          <w:color w:val="000009"/>
          <w:sz w:val="22"/>
          <w:szCs w:val="22"/>
        </w:rPr>
        <w:t>3</w:t>
      </w:r>
      <w:r w:rsidRPr="00551D93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F234B1C" w14:textId="0E3E9A74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551D93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</w:t>
      </w:r>
      <w:r w:rsidR="00B945A6">
        <w:rPr>
          <w:rFonts w:ascii="Source Sans Pro" w:hAnsi="Source Sans Pro"/>
          <w:color w:val="000009"/>
          <w:sz w:val="22"/>
          <w:szCs w:val="22"/>
        </w:rPr>
        <w:t xml:space="preserve"> </w:t>
      </w:r>
      <w:r w:rsidRPr="00551D93">
        <w:rPr>
          <w:rFonts w:ascii="Source Sans Pro" w:hAnsi="Source Sans Pro"/>
          <w:color w:val="000009"/>
          <w:sz w:val="22"/>
          <w:szCs w:val="22"/>
        </w:rPr>
        <w:t>jednostavne nabave samo u skladu s odredbama članaka 315. – 320. ZJN 2016.</w:t>
      </w:r>
    </w:p>
    <w:p w14:paraId="28541551" w14:textId="77777777" w:rsidR="008021ED" w:rsidRDefault="008021ED" w:rsidP="00F22425">
      <w:pPr>
        <w:spacing w:line="276" w:lineRule="auto"/>
        <w:jc w:val="center"/>
        <w:rPr>
          <w:rFonts w:ascii="Source Sans Pro" w:hAnsi="Source Sans Pro"/>
          <w:bCs/>
          <w:szCs w:val="22"/>
        </w:rPr>
      </w:pPr>
    </w:p>
    <w:p w14:paraId="08055E32" w14:textId="49D26AB2" w:rsidR="00F22425" w:rsidRPr="00551D93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551D93">
        <w:rPr>
          <w:rFonts w:ascii="Source Sans Pro" w:hAnsi="Source Sans Pro"/>
          <w:bCs/>
          <w:szCs w:val="22"/>
        </w:rPr>
        <w:lastRenderedPageBreak/>
        <w:t>Članak 1</w:t>
      </w:r>
      <w:r w:rsidR="008125FC">
        <w:rPr>
          <w:rFonts w:ascii="Source Sans Pro" w:hAnsi="Source Sans Pro"/>
          <w:bCs/>
          <w:szCs w:val="22"/>
        </w:rPr>
        <w:t>4</w:t>
      </w:r>
      <w:r w:rsidRPr="00551D93">
        <w:rPr>
          <w:rFonts w:ascii="Source Sans Pro" w:hAnsi="Source Sans Pro"/>
          <w:szCs w:val="22"/>
        </w:rPr>
        <w:t>.</w:t>
      </w:r>
    </w:p>
    <w:p w14:paraId="50FB62BA" w14:textId="77777777" w:rsidR="00F22425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  <w:r w:rsidRPr="00551D93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551D93">
        <w:rPr>
          <w:rFonts w:ascii="Source Sans Pro" w:hAnsi="Source Sans Pro"/>
          <w:szCs w:val="22"/>
        </w:rPr>
        <w:t>.</w:t>
      </w:r>
    </w:p>
    <w:p w14:paraId="47815700" w14:textId="77777777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(2) Na odgovornost za ispunjenje obveza iz ovog Ugovora na odgovarajući način primjenjuju se</w:t>
      </w:r>
    </w:p>
    <w:p w14:paraId="743C6386" w14:textId="47F38253" w:rsidR="00D83227" w:rsidRP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D83227">
        <w:rPr>
          <w:rFonts w:ascii="Source Sans Pro" w:hAnsi="Source Sans Pro"/>
          <w:b w:val="0"/>
          <w:bCs/>
          <w:szCs w:val="22"/>
        </w:rPr>
        <w:t>odredbe Zakona o obveznim odnosima.</w:t>
      </w:r>
    </w:p>
    <w:p w14:paraId="57076D1C" w14:textId="77777777" w:rsidR="00F22425" w:rsidRPr="00551D93" w:rsidRDefault="00F22425" w:rsidP="00F22425">
      <w:pPr>
        <w:spacing w:line="276" w:lineRule="auto"/>
        <w:ind w:left="720"/>
        <w:jc w:val="both"/>
        <w:rPr>
          <w:rFonts w:ascii="Source Sans Pro" w:hAnsi="Source Sans Pro"/>
          <w:szCs w:val="22"/>
        </w:rPr>
      </w:pPr>
    </w:p>
    <w:p w14:paraId="52F1A875" w14:textId="091096F0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1</w:t>
      </w:r>
      <w:r w:rsidR="008125FC">
        <w:rPr>
          <w:rFonts w:ascii="Source Sans Pro" w:hAnsi="Source Sans Pro"/>
          <w:b/>
          <w:bCs/>
          <w:sz w:val="22"/>
          <w:szCs w:val="22"/>
        </w:rPr>
        <w:t>5</w:t>
      </w:r>
      <w:r w:rsidRPr="00551D93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551D93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4113D605" w14:textId="7A297900" w:rsidR="007C2B40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551D93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64D3A229" w14:textId="77777777" w:rsidR="00D83227" w:rsidRDefault="00D83227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0CEB8EEA" w14:textId="7CC8286F" w:rsidR="00D83227" w:rsidRPr="00D83227" w:rsidRDefault="00D83227" w:rsidP="00D83227">
      <w:pPr>
        <w:spacing w:line="276" w:lineRule="auto"/>
        <w:jc w:val="center"/>
        <w:rPr>
          <w:rFonts w:ascii="Source Sans Pro" w:hAnsi="Source Sans Pro"/>
          <w:bCs/>
          <w:szCs w:val="22"/>
        </w:rPr>
      </w:pPr>
      <w:r w:rsidRPr="00D83227">
        <w:rPr>
          <w:rFonts w:ascii="Source Sans Pro" w:hAnsi="Source Sans Pro"/>
          <w:bCs/>
          <w:szCs w:val="22"/>
        </w:rPr>
        <w:t>Članak 1</w:t>
      </w:r>
      <w:r w:rsidR="008125FC">
        <w:rPr>
          <w:rFonts w:ascii="Source Sans Pro" w:hAnsi="Source Sans Pro"/>
          <w:bCs/>
          <w:szCs w:val="22"/>
        </w:rPr>
        <w:t>6</w:t>
      </w:r>
      <w:r w:rsidRPr="00D83227">
        <w:rPr>
          <w:rFonts w:ascii="Source Sans Pro" w:hAnsi="Source Sans Pro"/>
          <w:bCs/>
          <w:szCs w:val="22"/>
        </w:rPr>
        <w:t>.</w:t>
      </w:r>
    </w:p>
    <w:p w14:paraId="2990A1A5" w14:textId="3051E393" w:rsidR="00D83227" w:rsidRDefault="00D83227" w:rsidP="00D83227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D83227">
        <w:rPr>
          <w:rFonts w:ascii="Source Sans Pro" w:hAnsi="Source Sans Pro"/>
          <w:b w:val="0"/>
          <w:szCs w:val="22"/>
        </w:rPr>
        <w:t>(1) Ovaj Ugovor stupa na snagu danom obostranog potpisa ugovornih strana.</w:t>
      </w:r>
    </w:p>
    <w:p w14:paraId="03461AF0" w14:textId="77777777" w:rsidR="00B945A6" w:rsidRPr="00551D93" w:rsidRDefault="00B945A6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70CE784E" w:rsidR="00F22425" w:rsidRPr="00551D93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>Članak 1</w:t>
      </w:r>
      <w:r w:rsidR="008125FC">
        <w:rPr>
          <w:rFonts w:ascii="Source Sans Pro" w:hAnsi="Source Sans Pro"/>
          <w:b/>
          <w:bCs/>
          <w:sz w:val="22"/>
          <w:szCs w:val="22"/>
        </w:rPr>
        <w:t>7</w:t>
      </w:r>
      <w:r w:rsidRPr="00551D93">
        <w:rPr>
          <w:rFonts w:ascii="Source Sans Pro" w:hAnsi="Source Sans Pro"/>
          <w:b/>
          <w:bCs/>
          <w:sz w:val="22"/>
          <w:szCs w:val="22"/>
        </w:rPr>
        <w:t>.</w:t>
      </w:r>
    </w:p>
    <w:p w14:paraId="5E66E0B1" w14:textId="589DEAEA" w:rsidR="00F22425" w:rsidRPr="00551D93" w:rsidRDefault="00F22425" w:rsidP="00065590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D05BE26" w14:textId="77777777" w:rsidR="00065590" w:rsidRPr="00551D93" w:rsidRDefault="00065590" w:rsidP="00065590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ED9649E" w14:textId="77777777" w:rsidR="00065590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26B92B1D" w14:textId="77777777" w:rsidR="000C73C1" w:rsidRDefault="000C73C1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2EC882F9" w14:textId="77777777" w:rsidR="000C73C1" w:rsidRDefault="000C73C1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2B2FE03F" w14:textId="77777777" w:rsidR="000C73C1" w:rsidRPr="00551D93" w:rsidRDefault="000C73C1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14F5D1B9" w14:textId="23E8FA5B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                    Mjesto i datum: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Mjesto i datum:</w:t>
      </w:r>
    </w:p>
    <w:p w14:paraId="357B7542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C4E30A7" w14:textId="29EC86A0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551D93">
        <w:rPr>
          <w:rFonts w:ascii="Source Sans Pro" w:hAnsi="Source Sans Pro"/>
          <w:sz w:val="22"/>
          <w:szCs w:val="22"/>
        </w:rPr>
        <w:t xml:space="preserve">        </w:t>
      </w:r>
      <w:r w:rsidR="0070368D">
        <w:rPr>
          <w:rFonts w:ascii="Source Sans Pro" w:hAnsi="Source Sans Pro"/>
          <w:sz w:val="22"/>
          <w:szCs w:val="22"/>
        </w:rPr>
        <w:t xml:space="preserve">       </w:t>
      </w:r>
      <w:r w:rsidRPr="00551D93">
        <w:rPr>
          <w:rFonts w:ascii="Source Sans Pro" w:hAnsi="Source Sans Pro"/>
          <w:sz w:val="22"/>
          <w:szCs w:val="22"/>
        </w:rPr>
        <w:t xml:space="preserve"> </w:t>
      </w:r>
      <w:r w:rsidR="0070368D">
        <w:rPr>
          <w:rFonts w:ascii="Source Sans Pro" w:hAnsi="Source Sans Pro"/>
          <w:sz w:val="22"/>
          <w:szCs w:val="22"/>
        </w:rPr>
        <w:t>,</w:t>
      </w:r>
      <w:r w:rsidRPr="00551D93">
        <w:rPr>
          <w:rFonts w:ascii="Source Sans Pro" w:hAnsi="Source Sans Pro"/>
          <w:sz w:val="22"/>
          <w:szCs w:val="22"/>
        </w:rPr>
        <w:t>___</w:t>
      </w:r>
      <w:r w:rsidR="00C63D11">
        <w:rPr>
          <w:rFonts w:ascii="Source Sans Pro" w:hAnsi="Source Sans Pro"/>
          <w:sz w:val="22"/>
          <w:szCs w:val="22"/>
        </w:rPr>
        <w:t>_____</w:t>
      </w:r>
      <w:r w:rsidRPr="00551D93">
        <w:rPr>
          <w:rFonts w:ascii="Source Sans Pro" w:hAnsi="Source Sans Pro"/>
          <w:sz w:val="22"/>
          <w:szCs w:val="22"/>
        </w:rPr>
        <w:t>____ 202</w:t>
      </w:r>
      <w:r w:rsidR="00C63D11">
        <w:rPr>
          <w:rFonts w:ascii="Source Sans Pro" w:hAnsi="Source Sans Pro"/>
          <w:sz w:val="22"/>
          <w:szCs w:val="22"/>
        </w:rPr>
        <w:t>6</w:t>
      </w:r>
      <w:r w:rsidRPr="00551D93">
        <w:rPr>
          <w:rFonts w:ascii="Source Sans Pro" w:hAnsi="Source Sans Pro"/>
          <w:sz w:val="22"/>
          <w:szCs w:val="22"/>
        </w:rPr>
        <w:t xml:space="preserve">. 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</w:t>
      </w:r>
      <w:r w:rsidR="0070368D">
        <w:rPr>
          <w:rFonts w:ascii="Source Sans Pro" w:hAnsi="Source Sans Pro"/>
          <w:sz w:val="22"/>
          <w:szCs w:val="22"/>
        </w:rPr>
        <w:t xml:space="preserve">          </w:t>
      </w:r>
      <w:r w:rsidRPr="00551D93">
        <w:rPr>
          <w:rFonts w:ascii="Source Sans Pro" w:hAnsi="Source Sans Pro"/>
          <w:sz w:val="22"/>
          <w:szCs w:val="22"/>
          <w:u w:val="single"/>
        </w:rPr>
        <w:t xml:space="preserve">Vela Luka,      </w:t>
      </w:r>
      <w:r w:rsidR="0070368D">
        <w:rPr>
          <w:rFonts w:ascii="Source Sans Pro" w:hAnsi="Source Sans Pro"/>
          <w:sz w:val="22"/>
          <w:szCs w:val="22"/>
          <w:u w:val="single"/>
        </w:rPr>
        <w:t xml:space="preserve">         </w:t>
      </w:r>
      <w:r w:rsidRPr="00551D93">
        <w:rPr>
          <w:rFonts w:ascii="Source Sans Pro" w:hAnsi="Source Sans Pro"/>
          <w:sz w:val="22"/>
          <w:szCs w:val="22"/>
          <w:u w:val="single"/>
        </w:rPr>
        <w:t xml:space="preserve">     202</w:t>
      </w:r>
      <w:r w:rsidR="00C63D11">
        <w:rPr>
          <w:rFonts w:ascii="Source Sans Pro" w:hAnsi="Source Sans Pro"/>
          <w:sz w:val="22"/>
          <w:szCs w:val="22"/>
          <w:u w:val="single"/>
        </w:rPr>
        <w:t>6</w:t>
      </w:r>
      <w:r w:rsidRPr="00551D93">
        <w:rPr>
          <w:rFonts w:ascii="Source Sans Pro" w:hAnsi="Source Sans Pro"/>
          <w:sz w:val="22"/>
          <w:szCs w:val="22"/>
          <w:u w:val="single"/>
        </w:rPr>
        <w:t>.</w:t>
      </w:r>
    </w:p>
    <w:p w14:paraId="3EAD620A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1C96FEA3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67B3875B" w14:textId="7F9358DA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i/>
          <w:iCs/>
          <w:sz w:val="22"/>
          <w:szCs w:val="22"/>
        </w:rPr>
        <w:t xml:space="preserve">                  </w:t>
      </w:r>
      <w:r w:rsidRPr="00551D93">
        <w:rPr>
          <w:rFonts w:ascii="Source Sans Pro" w:hAnsi="Source Sans Pro"/>
          <w:sz w:val="22"/>
          <w:szCs w:val="22"/>
        </w:rPr>
        <w:t>ZA UGOVARATELJA: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</w:t>
      </w:r>
      <w:r w:rsidR="00C63D11">
        <w:rPr>
          <w:rFonts w:ascii="Source Sans Pro" w:hAnsi="Source Sans Pro"/>
          <w:sz w:val="22"/>
          <w:szCs w:val="22"/>
        </w:rPr>
        <w:t xml:space="preserve">   </w:t>
      </w:r>
      <w:r w:rsidRPr="00551D93">
        <w:rPr>
          <w:rFonts w:ascii="Source Sans Pro" w:hAnsi="Source Sans Pro"/>
          <w:sz w:val="22"/>
          <w:szCs w:val="22"/>
        </w:rPr>
        <w:t xml:space="preserve">  ZA NARUČITELJA:</w:t>
      </w:r>
    </w:p>
    <w:p w14:paraId="3CDAA6D9" w14:textId="2AC36294" w:rsidR="00D83227" w:rsidRDefault="00065590" w:rsidP="00D83227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           </w:t>
      </w:r>
      <w:r w:rsidR="0070368D">
        <w:rPr>
          <w:rFonts w:ascii="Source Sans Pro" w:hAnsi="Source Sans Pro"/>
          <w:sz w:val="22"/>
          <w:szCs w:val="22"/>
        </w:rPr>
        <w:t xml:space="preserve">         </w:t>
      </w:r>
      <w:r w:rsidR="00C63D11">
        <w:rPr>
          <w:rFonts w:ascii="Source Sans Pro" w:hAnsi="Source Sans Pro"/>
          <w:sz w:val="22"/>
          <w:szCs w:val="22"/>
        </w:rPr>
        <w:t xml:space="preserve">   </w:t>
      </w:r>
      <w:r w:rsidR="0070368D">
        <w:rPr>
          <w:rFonts w:ascii="Source Sans Pro" w:hAnsi="Source Sans Pro"/>
          <w:sz w:val="22"/>
          <w:szCs w:val="22"/>
        </w:rPr>
        <w:t xml:space="preserve">    </w:t>
      </w:r>
      <w:r w:rsidR="00C63D11">
        <w:rPr>
          <w:rFonts w:ascii="Source Sans Pro" w:hAnsi="Source Sans Pro"/>
          <w:sz w:val="22"/>
          <w:szCs w:val="22"/>
        </w:rPr>
        <w:t>………..</w:t>
      </w:r>
      <w:r w:rsidR="001E1BCE">
        <w:rPr>
          <w:rFonts w:ascii="Source Sans Pro" w:hAnsi="Source Sans Pro"/>
          <w:sz w:val="22"/>
          <w:szCs w:val="22"/>
        </w:rPr>
        <w:t>.</w:t>
      </w:r>
      <w:r w:rsidRPr="00551D93">
        <w:rPr>
          <w:rFonts w:ascii="Source Sans Pro" w:hAnsi="Source Sans Pro"/>
          <w:sz w:val="22"/>
          <w:szCs w:val="22"/>
        </w:rPr>
        <w:t xml:space="preserve">                                                                          </w:t>
      </w:r>
      <w:r w:rsidRPr="00551D93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551D93">
        <w:rPr>
          <w:rFonts w:ascii="Source Sans Pro" w:hAnsi="Source Sans Pro"/>
          <w:sz w:val="22"/>
          <w:szCs w:val="22"/>
        </w:rPr>
        <w:t xml:space="preserve">          </w:t>
      </w:r>
      <w:r w:rsidR="00C63D11">
        <w:rPr>
          <w:rFonts w:ascii="Source Sans Pro" w:hAnsi="Source Sans Pro"/>
          <w:sz w:val="22"/>
          <w:szCs w:val="22"/>
        </w:rPr>
        <w:t xml:space="preserve">        </w:t>
      </w:r>
      <w:r w:rsidR="0070368D">
        <w:rPr>
          <w:rFonts w:ascii="Source Sans Pro" w:hAnsi="Source Sans Pro"/>
          <w:sz w:val="22"/>
          <w:szCs w:val="22"/>
        </w:rPr>
        <w:t xml:space="preserve"> </w:t>
      </w:r>
      <w:r w:rsidRPr="00551D93">
        <w:rPr>
          <w:rFonts w:ascii="Source Sans Pro" w:hAnsi="Source Sans Pro"/>
          <w:sz w:val="22"/>
          <w:szCs w:val="22"/>
        </w:rPr>
        <w:t xml:space="preserve">  Dom za starije osobe </w:t>
      </w:r>
    </w:p>
    <w:p w14:paraId="6D5CAD96" w14:textId="3301233A" w:rsidR="00065590" w:rsidRPr="00551D93" w:rsidRDefault="00D83227" w:rsidP="00D83227">
      <w:pPr>
        <w:pStyle w:val="NoSpacing1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                     </w:t>
      </w:r>
      <w:r w:rsidR="00C63D11">
        <w:rPr>
          <w:rFonts w:ascii="Source Sans Pro" w:hAnsi="Source Sans Pro"/>
          <w:sz w:val="22"/>
          <w:szCs w:val="22"/>
        </w:rPr>
        <w:t xml:space="preserve">  </w:t>
      </w:r>
      <w:r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065590" w:rsidRPr="00551D93">
        <w:rPr>
          <w:rFonts w:ascii="Source Sans Pro" w:hAnsi="Source Sans Pro"/>
          <w:sz w:val="22"/>
          <w:szCs w:val="22"/>
        </w:rPr>
        <w:t xml:space="preserve">Vela Luka                     </w:t>
      </w:r>
      <w:r w:rsidR="00065590" w:rsidRPr="00551D93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</w:t>
      </w:r>
    </w:p>
    <w:p w14:paraId="177C332E" w14:textId="037B0BBB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ab/>
        <w:t xml:space="preserve">        </w:t>
      </w:r>
      <w:r w:rsidR="0070368D">
        <w:rPr>
          <w:rFonts w:ascii="Source Sans Pro" w:hAnsi="Source Sans Pro"/>
          <w:sz w:val="22"/>
          <w:szCs w:val="22"/>
        </w:rPr>
        <w:t xml:space="preserve">  </w:t>
      </w:r>
      <w:r w:rsidRPr="00551D93">
        <w:rPr>
          <w:rFonts w:ascii="Source Sans Pro" w:hAnsi="Source Sans Pro"/>
          <w:sz w:val="22"/>
          <w:szCs w:val="22"/>
        </w:rPr>
        <w:t xml:space="preserve"> </w:t>
      </w:r>
      <w:r w:rsidR="00C63D11">
        <w:rPr>
          <w:rFonts w:ascii="Source Sans Pro" w:hAnsi="Source Sans Pro"/>
          <w:sz w:val="22"/>
          <w:szCs w:val="22"/>
        </w:rPr>
        <w:t xml:space="preserve"> …….</w:t>
      </w:r>
      <w:r w:rsidRPr="00551D93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</w:t>
      </w:r>
      <w:r w:rsidR="00C63D11">
        <w:rPr>
          <w:rFonts w:ascii="Source Sans Pro" w:hAnsi="Source Sans Pro"/>
          <w:sz w:val="22"/>
          <w:szCs w:val="22"/>
        </w:rPr>
        <w:t xml:space="preserve">       </w:t>
      </w:r>
      <w:r w:rsidRPr="00551D93">
        <w:rPr>
          <w:rFonts w:ascii="Source Sans Pro" w:hAnsi="Source Sans Pro"/>
          <w:sz w:val="22"/>
          <w:szCs w:val="22"/>
        </w:rPr>
        <w:t xml:space="preserve">   ravnateljica</w:t>
      </w:r>
    </w:p>
    <w:p w14:paraId="12C41D8B" w14:textId="77777777" w:rsidR="00065590" w:rsidRPr="00551D93" w:rsidRDefault="00065590" w:rsidP="00065590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551D93">
        <w:rPr>
          <w:rFonts w:ascii="Source Sans Pro" w:hAnsi="Source Sans Pro"/>
          <w:b/>
          <w:bCs/>
          <w:sz w:val="22"/>
          <w:szCs w:val="22"/>
        </w:rPr>
        <w:t xml:space="preserve"> </w:t>
      </w:r>
    </w:p>
    <w:p w14:paraId="08AE08F5" w14:textId="52560956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sz w:val="22"/>
          <w:szCs w:val="22"/>
        </w:rPr>
        <w:t xml:space="preserve">      </w:t>
      </w:r>
      <w:r w:rsidR="0070368D">
        <w:rPr>
          <w:rFonts w:ascii="Source Sans Pro" w:hAnsi="Source Sans Pro"/>
          <w:sz w:val="22"/>
          <w:szCs w:val="22"/>
        </w:rPr>
        <w:t xml:space="preserve">    </w:t>
      </w:r>
      <w:r w:rsidRPr="00551D93">
        <w:rPr>
          <w:rFonts w:ascii="Source Sans Pro" w:hAnsi="Source Sans Pro"/>
          <w:sz w:val="22"/>
          <w:szCs w:val="22"/>
        </w:rPr>
        <w:t>______________________</w:t>
      </w:r>
      <w:r w:rsidRPr="00551D93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_______________________</w:t>
      </w:r>
    </w:p>
    <w:p w14:paraId="179A5FF8" w14:textId="1B9BBAEE" w:rsidR="00065590" w:rsidRPr="00551D93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551D93">
        <w:rPr>
          <w:rFonts w:ascii="Source Sans Pro" w:hAnsi="Source Sans Pro"/>
          <w:b/>
          <w:sz w:val="22"/>
          <w:szCs w:val="22"/>
        </w:rPr>
        <w:tab/>
      </w:r>
      <w:r w:rsidRPr="00551D93">
        <w:rPr>
          <w:rFonts w:ascii="Source Sans Pro" w:hAnsi="Source Sans Pro"/>
          <w:b/>
          <w:bCs/>
          <w:sz w:val="22"/>
          <w:szCs w:val="22"/>
        </w:rPr>
        <w:t xml:space="preserve">    </w:t>
      </w:r>
      <w:r w:rsidR="0070368D">
        <w:rPr>
          <w:rFonts w:ascii="Source Sans Pro" w:hAnsi="Source Sans Pro"/>
          <w:b/>
          <w:bCs/>
          <w:sz w:val="22"/>
          <w:szCs w:val="22"/>
        </w:rPr>
        <w:t xml:space="preserve">   </w:t>
      </w:r>
      <w:r w:rsidR="00C63D11">
        <w:rPr>
          <w:rFonts w:ascii="Source Sans Pro" w:hAnsi="Source Sans Pro"/>
          <w:sz w:val="22"/>
          <w:szCs w:val="22"/>
        </w:rPr>
        <w:t>……………</w:t>
      </w:r>
      <w:r w:rsidRPr="00551D93">
        <w:rPr>
          <w:rFonts w:ascii="Source Sans Pro" w:hAnsi="Source Sans Pro"/>
          <w:b/>
          <w:bCs/>
          <w:sz w:val="22"/>
          <w:szCs w:val="22"/>
        </w:rPr>
        <w:tab/>
      </w:r>
      <w:bookmarkStart w:id="2" w:name="_Hlk61858360"/>
      <w:r w:rsidRPr="00551D93">
        <w:rPr>
          <w:rFonts w:ascii="Source Sans Pro" w:hAnsi="Source Sans Pro"/>
          <w:b/>
          <w:bCs/>
          <w:sz w:val="22"/>
          <w:szCs w:val="22"/>
        </w:rPr>
        <w:t xml:space="preserve">             </w:t>
      </w:r>
      <w:r w:rsidRPr="00551D93">
        <w:rPr>
          <w:rFonts w:ascii="Source Sans Pro" w:hAnsi="Source Sans Pro"/>
          <w:sz w:val="22"/>
          <w:szCs w:val="22"/>
        </w:rPr>
        <w:t xml:space="preserve"> </w:t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</w:r>
      <w:r w:rsidRPr="00551D93">
        <w:rPr>
          <w:rFonts w:ascii="Source Sans Pro" w:hAnsi="Source Sans Pro"/>
          <w:bCs/>
          <w:sz w:val="22"/>
          <w:szCs w:val="22"/>
        </w:rPr>
        <w:tab/>
        <w:t xml:space="preserve"> </w:t>
      </w:r>
      <w:r w:rsidR="00C63D11">
        <w:rPr>
          <w:rFonts w:ascii="Source Sans Pro" w:hAnsi="Source Sans Pro"/>
          <w:bCs/>
          <w:sz w:val="22"/>
          <w:szCs w:val="22"/>
        </w:rPr>
        <w:t xml:space="preserve">             </w:t>
      </w:r>
      <w:r w:rsidRPr="00551D93">
        <w:rPr>
          <w:rFonts w:ascii="Source Sans Pro" w:hAnsi="Source Sans Pro"/>
          <w:bCs/>
          <w:sz w:val="22"/>
          <w:szCs w:val="22"/>
        </w:rPr>
        <w:t xml:space="preserve"> </w:t>
      </w:r>
      <w:r w:rsidRPr="00551D93">
        <w:rPr>
          <w:rFonts w:ascii="Source Sans Pro" w:hAnsi="Source Sans Pro"/>
          <w:iCs/>
          <w:sz w:val="22"/>
          <w:szCs w:val="22"/>
        </w:rPr>
        <w:t xml:space="preserve">Nikolina Žuvela, </w:t>
      </w:r>
      <w:proofErr w:type="spellStart"/>
      <w:r w:rsidRPr="00551D93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551D93">
        <w:rPr>
          <w:rFonts w:ascii="Source Sans Pro" w:hAnsi="Source Sans Pro"/>
          <w:bCs/>
          <w:sz w:val="22"/>
          <w:szCs w:val="22"/>
        </w:rPr>
        <w:t xml:space="preserve">   </w:t>
      </w:r>
      <w:bookmarkStart w:id="3" w:name="_Hlk83107008"/>
    </w:p>
    <w:bookmarkEnd w:id="2"/>
    <w:bookmarkEnd w:id="3"/>
    <w:p w14:paraId="18607314" w14:textId="77777777" w:rsidR="00065590" w:rsidRPr="00551D93" w:rsidRDefault="00065590" w:rsidP="00065590">
      <w:pPr>
        <w:rPr>
          <w:rFonts w:ascii="Source Sans Pro" w:hAnsi="Source Sans Pro"/>
          <w:szCs w:val="22"/>
        </w:rPr>
      </w:pPr>
    </w:p>
    <w:p w14:paraId="3B82AAA6" w14:textId="77777777" w:rsidR="00065590" w:rsidRPr="00551D93" w:rsidRDefault="00065590" w:rsidP="00065590">
      <w:pPr>
        <w:pStyle w:val="Bezproreda"/>
        <w:spacing w:line="276" w:lineRule="auto"/>
        <w:jc w:val="both"/>
        <w:rPr>
          <w:rFonts w:ascii="Source Sans Pro" w:hAnsi="Source Sans Pro"/>
          <w:b/>
          <w:bCs/>
          <w:kern w:val="2"/>
          <w:sz w:val="22"/>
          <w:szCs w:val="22"/>
          <w14:ligatures w14:val="standardContextual"/>
        </w:rPr>
      </w:pPr>
    </w:p>
    <w:p w14:paraId="12CDCF7E" w14:textId="51092E58" w:rsidR="00DF72F9" w:rsidRPr="00551D93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551D93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E016" w14:textId="77777777" w:rsidR="004C3005" w:rsidRDefault="004C3005" w:rsidP="00DF72F9">
      <w:r>
        <w:separator/>
      </w:r>
    </w:p>
  </w:endnote>
  <w:endnote w:type="continuationSeparator" w:id="0">
    <w:p w14:paraId="0D1A919E" w14:textId="77777777" w:rsidR="004C3005" w:rsidRDefault="004C3005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AFCF" w14:textId="77777777" w:rsidR="004C3005" w:rsidRDefault="004C3005" w:rsidP="00DF72F9">
      <w:r>
        <w:separator/>
      </w:r>
    </w:p>
  </w:footnote>
  <w:footnote w:type="continuationSeparator" w:id="0">
    <w:p w14:paraId="04C3CD1A" w14:textId="77777777" w:rsidR="004C3005" w:rsidRDefault="004C3005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6B0E"/>
    <w:rsid w:val="0001703C"/>
    <w:rsid w:val="00024FA5"/>
    <w:rsid w:val="00065590"/>
    <w:rsid w:val="00075D4E"/>
    <w:rsid w:val="00091B02"/>
    <w:rsid w:val="000C73C1"/>
    <w:rsid w:val="000E52EB"/>
    <w:rsid w:val="000F3A9E"/>
    <w:rsid w:val="0012521E"/>
    <w:rsid w:val="001675D4"/>
    <w:rsid w:val="0017643E"/>
    <w:rsid w:val="00177740"/>
    <w:rsid w:val="001D62BE"/>
    <w:rsid w:val="001E03B4"/>
    <w:rsid w:val="001E1BCE"/>
    <w:rsid w:val="001E3658"/>
    <w:rsid w:val="00225441"/>
    <w:rsid w:val="00263135"/>
    <w:rsid w:val="002B5292"/>
    <w:rsid w:val="002B64C5"/>
    <w:rsid w:val="002F07EE"/>
    <w:rsid w:val="002F493E"/>
    <w:rsid w:val="002F7A40"/>
    <w:rsid w:val="0032037E"/>
    <w:rsid w:val="00394BB0"/>
    <w:rsid w:val="00421B68"/>
    <w:rsid w:val="00427EFF"/>
    <w:rsid w:val="00452986"/>
    <w:rsid w:val="00455E3D"/>
    <w:rsid w:val="00464AAF"/>
    <w:rsid w:val="00490075"/>
    <w:rsid w:val="004A03A5"/>
    <w:rsid w:val="004C3005"/>
    <w:rsid w:val="00535C2A"/>
    <w:rsid w:val="00551D93"/>
    <w:rsid w:val="005A4FBB"/>
    <w:rsid w:val="005B693F"/>
    <w:rsid w:val="005C082F"/>
    <w:rsid w:val="005C2EE7"/>
    <w:rsid w:val="005C43A0"/>
    <w:rsid w:val="005D0B25"/>
    <w:rsid w:val="005D60FA"/>
    <w:rsid w:val="00660323"/>
    <w:rsid w:val="00673BB9"/>
    <w:rsid w:val="006B53A8"/>
    <w:rsid w:val="006D454E"/>
    <w:rsid w:val="0070368D"/>
    <w:rsid w:val="00705E49"/>
    <w:rsid w:val="0070744C"/>
    <w:rsid w:val="00741A93"/>
    <w:rsid w:val="00747216"/>
    <w:rsid w:val="007555C4"/>
    <w:rsid w:val="00756257"/>
    <w:rsid w:val="0077468A"/>
    <w:rsid w:val="00786B62"/>
    <w:rsid w:val="007B07A1"/>
    <w:rsid w:val="007C2B40"/>
    <w:rsid w:val="007E0885"/>
    <w:rsid w:val="008021ED"/>
    <w:rsid w:val="008125FC"/>
    <w:rsid w:val="008273C0"/>
    <w:rsid w:val="008518A6"/>
    <w:rsid w:val="008952E4"/>
    <w:rsid w:val="00944FF8"/>
    <w:rsid w:val="009B088A"/>
    <w:rsid w:val="009B208D"/>
    <w:rsid w:val="009C6BDB"/>
    <w:rsid w:val="009E6116"/>
    <w:rsid w:val="009F3841"/>
    <w:rsid w:val="00A0573B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945A6"/>
    <w:rsid w:val="00BB6508"/>
    <w:rsid w:val="00C20184"/>
    <w:rsid w:val="00C61C19"/>
    <w:rsid w:val="00C63D11"/>
    <w:rsid w:val="00C870F4"/>
    <w:rsid w:val="00C965D7"/>
    <w:rsid w:val="00C96A36"/>
    <w:rsid w:val="00D00D56"/>
    <w:rsid w:val="00D01D6E"/>
    <w:rsid w:val="00D2062C"/>
    <w:rsid w:val="00D20632"/>
    <w:rsid w:val="00D804DE"/>
    <w:rsid w:val="00D83227"/>
    <w:rsid w:val="00D96AED"/>
    <w:rsid w:val="00DA220E"/>
    <w:rsid w:val="00DF72F9"/>
    <w:rsid w:val="00E110C8"/>
    <w:rsid w:val="00E23EAC"/>
    <w:rsid w:val="00E80FB5"/>
    <w:rsid w:val="00E91CE3"/>
    <w:rsid w:val="00F215EC"/>
    <w:rsid w:val="00F22425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20</cp:revision>
  <cp:lastPrinted>2021-02-16T21:25:00Z</cp:lastPrinted>
  <dcterms:created xsi:type="dcterms:W3CDTF">2025-10-05T12:21:00Z</dcterms:created>
  <dcterms:modified xsi:type="dcterms:W3CDTF">2026-05-07T06:46:00Z</dcterms:modified>
</cp:coreProperties>
</file>